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0ED" w:rsidRDefault="001550ED" w:rsidP="001550ED">
      <w:pPr>
        <w:tabs>
          <w:tab w:val="left" w:pos="690"/>
        </w:tabs>
        <w:jc w:val="center"/>
        <w:rPr>
          <w:lang w:val="en-GB"/>
        </w:rPr>
      </w:pPr>
    </w:p>
    <w:p w:rsidR="001550ED" w:rsidRDefault="001550ED" w:rsidP="001550ED">
      <w:pPr>
        <w:tabs>
          <w:tab w:val="left" w:pos="690"/>
        </w:tabs>
        <w:jc w:val="center"/>
        <w:rPr>
          <w:lang w:val="en-GB"/>
        </w:rPr>
      </w:pPr>
    </w:p>
    <w:p w:rsidR="001550ED" w:rsidRDefault="001550ED" w:rsidP="001550ED">
      <w:pPr>
        <w:tabs>
          <w:tab w:val="left" w:pos="690"/>
        </w:tabs>
        <w:jc w:val="center"/>
        <w:rPr>
          <w:lang w:val="en-GB"/>
        </w:rPr>
      </w:pPr>
    </w:p>
    <w:p w:rsidR="001550ED" w:rsidRDefault="001550ED" w:rsidP="001550ED">
      <w:pPr>
        <w:tabs>
          <w:tab w:val="left" w:pos="690"/>
        </w:tabs>
        <w:jc w:val="center"/>
        <w:rPr>
          <w:lang w:val="en-GB"/>
        </w:rPr>
      </w:pPr>
    </w:p>
    <w:p w:rsidR="001550ED" w:rsidRDefault="001550ED" w:rsidP="001550ED">
      <w:pPr>
        <w:tabs>
          <w:tab w:val="left" w:pos="690"/>
        </w:tabs>
        <w:jc w:val="center"/>
        <w:rPr>
          <w:lang w:val="en-GB"/>
        </w:rPr>
      </w:pPr>
    </w:p>
    <w:p w:rsidR="00AF1030" w:rsidRPr="001550ED" w:rsidRDefault="001550ED" w:rsidP="001550ED">
      <w:pPr>
        <w:tabs>
          <w:tab w:val="left" w:pos="690"/>
        </w:tabs>
        <w:jc w:val="center"/>
        <w:rPr>
          <w:lang w:val="en-GB"/>
        </w:rPr>
      </w:pPr>
      <w:r w:rsidRPr="001550ED">
        <w:rPr>
          <w:lang w:val="en-GB"/>
        </w:rPr>
        <w:t>PLAY VS. MOVES</w:t>
      </w:r>
    </w:p>
    <w:p w:rsidR="001550ED" w:rsidRDefault="000A4ACF" w:rsidP="001550ED">
      <w:pPr>
        <w:tabs>
          <w:tab w:val="left" w:pos="690"/>
        </w:tabs>
        <w:jc w:val="center"/>
        <w:rPr>
          <w:lang w:val="en-GB"/>
        </w:rPr>
      </w:pPr>
      <w:r>
        <w:rPr>
          <w:lang w:val="en-GB"/>
        </w:rPr>
        <w:t>Name</w:t>
      </w:r>
    </w:p>
    <w:p w:rsidR="000A4ACF" w:rsidRDefault="000A4ACF" w:rsidP="001550ED">
      <w:pPr>
        <w:tabs>
          <w:tab w:val="left" w:pos="690"/>
        </w:tabs>
        <w:jc w:val="center"/>
        <w:rPr>
          <w:lang w:val="en-GB"/>
        </w:rPr>
      </w:pPr>
      <w:r>
        <w:rPr>
          <w:lang w:val="en-GB"/>
        </w:rPr>
        <w:t>Tutor</w:t>
      </w:r>
    </w:p>
    <w:p w:rsidR="000A4ACF" w:rsidRDefault="000A4ACF" w:rsidP="001550ED">
      <w:pPr>
        <w:tabs>
          <w:tab w:val="left" w:pos="690"/>
        </w:tabs>
        <w:jc w:val="center"/>
        <w:rPr>
          <w:lang w:val="en-GB"/>
        </w:rPr>
      </w:pPr>
      <w:r>
        <w:rPr>
          <w:lang w:val="en-GB"/>
        </w:rPr>
        <w:t xml:space="preserve">Institution </w:t>
      </w:r>
    </w:p>
    <w:p w:rsidR="000A4ACF" w:rsidRPr="001550ED" w:rsidRDefault="000A4ACF" w:rsidP="001550ED">
      <w:pPr>
        <w:tabs>
          <w:tab w:val="left" w:pos="690"/>
        </w:tabs>
        <w:jc w:val="center"/>
        <w:rPr>
          <w:lang w:val="en-GB"/>
        </w:rPr>
      </w:pPr>
      <w:r>
        <w:rPr>
          <w:lang w:val="en-GB"/>
        </w:rPr>
        <w:t xml:space="preserve">Date </w:t>
      </w:r>
    </w:p>
    <w:p w:rsidR="001550ED" w:rsidRDefault="001550ED" w:rsidP="001550ED">
      <w:pPr>
        <w:tabs>
          <w:tab w:val="left" w:pos="690"/>
        </w:tabs>
        <w:rPr>
          <w:b/>
          <w:lang w:val="en-GB"/>
        </w:rPr>
      </w:pPr>
    </w:p>
    <w:p w:rsidR="00AF1030" w:rsidRDefault="00AF1030">
      <w:pPr>
        <w:rPr>
          <w:b/>
          <w:lang w:val="en-GB"/>
        </w:rPr>
      </w:pPr>
      <w:r>
        <w:rPr>
          <w:b/>
          <w:lang w:val="en-GB"/>
        </w:rPr>
        <w:br w:type="page"/>
      </w:r>
    </w:p>
    <w:p w:rsidR="009B70AE" w:rsidRDefault="00405EF6" w:rsidP="00F8330B">
      <w:pPr>
        <w:jc w:val="center"/>
        <w:rPr>
          <w:b/>
          <w:lang w:val="en-GB"/>
        </w:rPr>
      </w:pPr>
      <w:r w:rsidRPr="00405EF6">
        <w:rPr>
          <w:b/>
          <w:lang w:val="en-GB"/>
        </w:rPr>
        <w:lastRenderedPageBreak/>
        <w:t xml:space="preserve">The difference between the play and the movie </w:t>
      </w:r>
      <w:r w:rsidR="00F8330B">
        <w:rPr>
          <w:b/>
          <w:lang w:val="en-GB"/>
        </w:rPr>
        <w:t xml:space="preserve">version </w:t>
      </w:r>
      <w:r w:rsidRPr="00405EF6">
        <w:rPr>
          <w:b/>
          <w:lang w:val="en-GB"/>
        </w:rPr>
        <w:t xml:space="preserve">of </w:t>
      </w:r>
      <w:r w:rsidR="00CB1BAE" w:rsidRPr="00405EF6">
        <w:rPr>
          <w:b/>
          <w:lang w:val="en-GB"/>
        </w:rPr>
        <w:t xml:space="preserve">Desire </w:t>
      </w:r>
      <w:r w:rsidR="00CB1BAE">
        <w:rPr>
          <w:b/>
          <w:noProof/>
          <w:lang w:val="en-GB"/>
        </w:rPr>
        <w:t>under the Elms by</w:t>
      </w:r>
      <w:r w:rsidR="00F8330B">
        <w:rPr>
          <w:b/>
          <w:lang w:val="en-GB"/>
        </w:rPr>
        <w:t xml:space="preserve"> </w:t>
      </w:r>
      <w:r w:rsidRPr="00405EF6">
        <w:rPr>
          <w:b/>
          <w:lang w:val="en-GB"/>
        </w:rPr>
        <w:t>Eugene O’Neill</w:t>
      </w:r>
    </w:p>
    <w:p w:rsidR="00F8330B" w:rsidRDefault="007863F4" w:rsidP="00563DCF">
      <w:pPr>
        <w:ind w:left="57" w:firstLine="0"/>
        <w:rPr>
          <w:lang w:val="en-GB"/>
        </w:rPr>
      </w:pPr>
      <w:r>
        <w:rPr>
          <w:lang w:val="en-GB"/>
        </w:rPr>
        <w:tab/>
      </w:r>
      <w:r w:rsidR="00563DCF" w:rsidRPr="00603CE3">
        <w:rPr>
          <w:i/>
          <w:noProof/>
          <w:lang w:val="en-GB"/>
        </w:rPr>
        <w:t xml:space="preserve">Desire </w:t>
      </w:r>
      <w:r w:rsidR="00603CE3" w:rsidRPr="00603CE3">
        <w:rPr>
          <w:i/>
          <w:noProof/>
          <w:lang w:val="en-GB"/>
        </w:rPr>
        <w:t>Under</w:t>
      </w:r>
      <w:r w:rsidR="00563DCF" w:rsidRPr="00603CE3">
        <w:rPr>
          <w:i/>
          <w:lang w:val="en-GB"/>
        </w:rPr>
        <w:t xml:space="preserve"> the </w:t>
      </w:r>
      <w:r w:rsidR="00603CE3" w:rsidRPr="00603CE3">
        <w:rPr>
          <w:i/>
          <w:lang w:val="en-GB"/>
        </w:rPr>
        <w:t>Elm</w:t>
      </w:r>
      <w:r w:rsidR="00563DCF">
        <w:rPr>
          <w:lang w:val="en-GB"/>
        </w:rPr>
        <w:t xml:space="preserve"> play is a work that was done by Eugene O’Neill in 1924 when trying to unite the modern and the ancient Greek. </w:t>
      </w:r>
      <w:r>
        <w:rPr>
          <w:lang w:val="en-GB"/>
        </w:rPr>
        <w:t>The play was performed in November 1924 with</w:t>
      </w:r>
      <w:r w:rsidR="00CC766B">
        <w:rPr>
          <w:lang w:val="en-GB"/>
        </w:rPr>
        <w:t xml:space="preserve"> the</w:t>
      </w:r>
      <w:r>
        <w:rPr>
          <w:lang w:val="en-GB"/>
        </w:rPr>
        <w:t xml:space="preserve"> </w:t>
      </w:r>
      <w:r w:rsidRPr="00CC766B">
        <w:rPr>
          <w:noProof/>
          <w:lang w:val="en-GB"/>
        </w:rPr>
        <w:t>incorporation</w:t>
      </w:r>
      <w:r>
        <w:rPr>
          <w:lang w:val="en-GB"/>
        </w:rPr>
        <w:t xml:space="preserve"> of ideas from some of the Oedipus, </w:t>
      </w:r>
      <w:r w:rsidRPr="00CC766B">
        <w:rPr>
          <w:noProof/>
          <w:lang w:val="en-GB"/>
        </w:rPr>
        <w:t>Medea</w:t>
      </w:r>
      <w:r w:rsidR="00CC766B">
        <w:rPr>
          <w:noProof/>
          <w:lang w:val="en-GB"/>
        </w:rPr>
        <w:t>,</w:t>
      </w:r>
      <w:r>
        <w:rPr>
          <w:lang w:val="en-GB"/>
        </w:rPr>
        <w:t xml:space="preserve"> and </w:t>
      </w:r>
      <w:proofErr w:type="spellStart"/>
      <w:r>
        <w:rPr>
          <w:lang w:val="en-GB"/>
        </w:rPr>
        <w:t>Hippolytus</w:t>
      </w:r>
      <w:proofErr w:type="spellEnd"/>
      <w:r>
        <w:rPr>
          <w:lang w:val="en-GB"/>
        </w:rPr>
        <w:t xml:space="preserve">. The development of the story took a long time and to the climax when the play was ready to be presented to the public was a great success. </w:t>
      </w:r>
      <w:r w:rsidR="00E47A2F">
        <w:rPr>
          <w:lang w:val="en-GB"/>
        </w:rPr>
        <w:t xml:space="preserve">The play was written in the New England vernacular in the antebellum period. This made the play original and could first-hand information to the audience.  </w:t>
      </w:r>
      <w:r w:rsidR="00912B9C">
        <w:rPr>
          <w:lang w:val="en-GB"/>
        </w:rPr>
        <w:t xml:space="preserve">The </w:t>
      </w:r>
      <w:r w:rsidR="00D23E8D">
        <w:rPr>
          <w:lang w:val="en-GB"/>
        </w:rPr>
        <w:t xml:space="preserve">American </w:t>
      </w:r>
      <w:r w:rsidR="00912B9C">
        <w:rPr>
          <w:lang w:val="en-GB"/>
        </w:rPr>
        <w:t>film version of the pla</w:t>
      </w:r>
      <w:r w:rsidR="00D23E8D">
        <w:rPr>
          <w:lang w:val="en-GB"/>
        </w:rPr>
        <w:t>y was produced in</w:t>
      </w:r>
      <w:r w:rsidR="00D23E8D" w:rsidRPr="00CC766B">
        <w:rPr>
          <w:noProof/>
          <w:lang w:val="en-GB"/>
        </w:rPr>
        <w:t xml:space="preserve"> 1958</w:t>
      </w:r>
      <w:r w:rsidR="00D23E8D">
        <w:rPr>
          <w:lang w:val="en-GB"/>
        </w:rPr>
        <w:t xml:space="preserve"> direc</w:t>
      </w:r>
      <w:r w:rsidR="009A4486">
        <w:rPr>
          <w:lang w:val="en-GB"/>
        </w:rPr>
        <w:t xml:space="preserve">ted by Delbert </w:t>
      </w:r>
      <w:r w:rsidR="009A4486" w:rsidRPr="00CC766B">
        <w:rPr>
          <w:noProof/>
          <w:lang w:val="en-GB"/>
        </w:rPr>
        <w:t>Mann</w:t>
      </w:r>
      <w:r w:rsidR="009A4486">
        <w:rPr>
          <w:lang w:val="en-GB"/>
        </w:rPr>
        <w:t xml:space="preserve"> Screen</w:t>
      </w:r>
      <w:r w:rsidR="00D23E8D">
        <w:rPr>
          <w:lang w:val="en-GB"/>
        </w:rPr>
        <w:t>play by O’Neill and Irwin Shaw</w:t>
      </w:r>
      <w:r w:rsidR="009A4486">
        <w:rPr>
          <w:lang w:val="en-GB"/>
        </w:rPr>
        <w:t xml:space="preserve">. It was not produced with the originality of the play. </w:t>
      </w:r>
      <w:r w:rsidR="00D17AAE">
        <w:rPr>
          <w:lang w:val="en-GB"/>
        </w:rPr>
        <w:t xml:space="preserve">There </w:t>
      </w:r>
      <w:r w:rsidR="00D17AAE" w:rsidRPr="00CC766B">
        <w:rPr>
          <w:noProof/>
          <w:lang w:val="en-GB"/>
        </w:rPr>
        <w:t>exist</w:t>
      </w:r>
      <w:r w:rsidR="00D17AAE">
        <w:rPr>
          <w:lang w:val="en-GB"/>
        </w:rPr>
        <w:t xml:space="preserve"> several differences between the play and the film.</w:t>
      </w:r>
    </w:p>
    <w:p w:rsidR="009A4486" w:rsidRDefault="00CF01DE" w:rsidP="00563DCF">
      <w:pPr>
        <w:ind w:left="57" w:firstLine="0"/>
        <w:rPr>
          <w:lang w:val="en-GB"/>
        </w:rPr>
      </w:pPr>
      <w:r>
        <w:rPr>
          <w:lang w:val="en-GB"/>
        </w:rPr>
        <w:tab/>
        <w:t>First</w:t>
      </w:r>
      <w:r w:rsidR="00D17AAE">
        <w:rPr>
          <w:lang w:val="en-GB"/>
        </w:rPr>
        <w:t>, the name of one of the characters changed. Although the other characters maintained their names in the movie, one of the character’s</w:t>
      </w:r>
      <w:r w:rsidR="00A41CFE">
        <w:rPr>
          <w:lang w:val="en-GB"/>
        </w:rPr>
        <w:t xml:space="preserve"> </w:t>
      </w:r>
      <w:r w:rsidR="00CB1BAE">
        <w:rPr>
          <w:lang w:val="en-GB"/>
        </w:rPr>
        <w:t>names</w:t>
      </w:r>
      <w:r w:rsidR="00A41CFE">
        <w:rPr>
          <w:lang w:val="en-GB"/>
        </w:rPr>
        <w:t xml:space="preserve"> was changed. For instance, Anthony Perkins in the movie repre</w:t>
      </w:r>
      <w:r w:rsidR="00F052B3">
        <w:rPr>
          <w:lang w:val="en-GB"/>
        </w:rPr>
        <w:t>se</w:t>
      </w:r>
      <w:r w:rsidR="00A41CFE">
        <w:rPr>
          <w:lang w:val="en-GB"/>
        </w:rPr>
        <w:t>nted Eben, Burl Ives as Ephraim, Frank Overtone as Simeon, Per</w:t>
      </w:r>
      <w:r w:rsidR="00CC15D0">
        <w:rPr>
          <w:lang w:val="en-GB"/>
        </w:rPr>
        <w:t>ne</w:t>
      </w:r>
      <w:r w:rsidR="00F052B3">
        <w:rPr>
          <w:lang w:val="en-GB"/>
        </w:rPr>
        <w:t>l</w:t>
      </w:r>
      <w:r w:rsidR="00CC15D0">
        <w:rPr>
          <w:lang w:val="en-GB"/>
        </w:rPr>
        <w:t>l Roberts as Peter and Lorene Sophia as Anna who actually represented Abbie from the play. The other characters in the movie have maint</w:t>
      </w:r>
      <w:r w:rsidR="00F052B3">
        <w:rPr>
          <w:lang w:val="en-GB"/>
        </w:rPr>
        <w:t>ain</w:t>
      </w:r>
      <w:r w:rsidR="00CC15D0">
        <w:rPr>
          <w:lang w:val="en-GB"/>
        </w:rPr>
        <w:t>ed the names of the ini</w:t>
      </w:r>
      <w:r w:rsidR="00F052B3">
        <w:rPr>
          <w:lang w:val="en-GB"/>
        </w:rPr>
        <w:t>ti</w:t>
      </w:r>
      <w:r w:rsidR="00CC15D0">
        <w:rPr>
          <w:lang w:val="en-GB"/>
        </w:rPr>
        <w:t xml:space="preserve">al characters of the </w:t>
      </w:r>
      <w:r w:rsidR="00CC15D0" w:rsidRPr="00CC766B">
        <w:rPr>
          <w:noProof/>
          <w:lang w:val="en-GB"/>
        </w:rPr>
        <w:t>p</w:t>
      </w:r>
      <w:r w:rsidR="00CC766B">
        <w:rPr>
          <w:noProof/>
          <w:lang w:val="en-GB"/>
        </w:rPr>
        <w:t>la</w:t>
      </w:r>
      <w:r w:rsidR="00CC15D0" w:rsidRPr="00CC766B">
        <w:rPr>
          <w:noProof/>
          <w:lang w:val="en-GB"/>
        </w:rPr>
        <w:t>y</w:t>
      </w:r>
      <w:r w:rsidR="00CC15D0">
        <w:rPr>
          <w:lang w:val="en-GB"/>
        </w:rPr>
        <w:t xml:space="preserve"> with exception of </w:t>
      </w:r>
      <w:r w:rsidR="00F052B3">
        <w:rPr>
          <w:lang w:val="en-GB"/>
        </w:rPr>
        <w:t xml:space="preserve">Lorene Sophia who instead of being referred to as Abbie was called Anna. </w:t>
      </w:r>
    </w:p>
    <w:p w:rsidR="00C87603" w:rsidRDefault="00C87603" w:rsidP="00563DCF">
      <w:pPr>
        <w:ind w:left="57" w:firstLine="0"/>
        <w:rPr>
          <w:lang w:val="en-GB"/>
        </w:rPr>
      </w:pPr>
      <w:r>
        <w:rPr>
          <w:lang w:val="en-GB"/>
        </w:rPr>
        <w:tab/>
        <w:t xml:space="preserve">The second difference existing between the play and the movie is the originality of the language. The play was first written in the New England vernacular language of the antebellum period. </w:t>
      </w:r>
      <w:r w:rsidR="00791A00">
        <w:rPr>
          <w:lang w:val="en-GB"/>
        </w:rPr>
        <w:t>This is not so with the first version of the movie that is produced. It is produced in the American English and not the original language of the p</w:t>
      </w:r>
      <w:r w:rsidR="002818F4">
        <w:rPr>
          <w:lang w:val="en-GB"/>
        </w:rPr>
        <w:t>la</w:t>
      </w:r>
      <w:r w:rsidR="00791A00">
        <w:rPr>
          <w:lang w:val="en-GB"/>
        </w:rPr>
        <w:t xml:space="preserve">y. </w:t>
      </w:r>
      <w:r w:rsidR="006D6F1A">
        <w:rPr>
          <w:lang w:val="en-GB"/>
        </w:rPr>
        <w:t xml:space="preserve">The representation of Ephraim by Burl Ives </w:t>
      </w:r>
      <w:r w:rsidR="00BE48DF">
        <w:rPr>
          <w:lang w:val="en-GB"/>
        </w:rPr>
        <w:t xml:space="preserve">did not directly reflect the real Ephraim in the play. </w:t>
      </w:r>
      <w:r w:rsidR="004F629F">
        <w:rPr>
          <w:lang w:val="en-GB"/>
        </w:rPr>
        <w:t xml:space="preserve">Burl was not the right representation of the role that Ephraim played in the Play. Burl is strong, fat and flabby. This is the exact opposite of Ephraim in the Play. Ephraim was </w:t>
      </w:r>
      <w:r w:rsidR="004F629F">
        <w:rPr>
          <w:lang w:val="en-GB"/>
        </w:rPr>
        <w:lastRenderedPageBreak/>
        <w:t xml:space="preserve">slender, hard, tall and with a soft voice. </w:t>
      </w:r>
      <w:r w:rsidR="005108DD">
        <w:rPr>
          <w:lang w:val="en-GB"/>
        </w:rPr>
        <w:t xml:space="preserve">His representation could not fit Ephraim in that he looked like a </w:t>
      </w:r>
      <w:r w:rsidR="00C93EBA">
        <w:rPr>
          <w:lang w:val="en-GB"/>
        </w:rPr>
        <w:t>strong</w:t>
      </w:r>
      <w:r w:rsidR="005108DD">
        <w:rPr>
          <w:lang w:val="en-GB"/>
        </w:rPr>
        <w:t xml:space="preserve"> Grandpa </w:t>
      </w:r>
      <w:r w:rsidR="00FD2F3F">
        <w:rPr>
          <w:lang w:val="en-GB"/>
        </w:rPr>
        <w:t>and not as the g</w:t>
      </w:r>
      <w:r w:rsidR="00C93EBA">
        <w:rPr>
          <w:lang w:val="en-GB"/>
        </w:rPr>
        <w:t>aunt and tireless old toil</w:t>
      </w:r>
      <w:r w:rsidR="00FD2F3F">
        <w:rPr>
          <w:lang w:val="en-GB"/>
        </w:rPr>
        <w:t>er with weak limbs resem</w:t>
      </w:r>
      <w:r w:rsidR="00C93EBA">
        <w:rPr>
          <w:lang w:val="en-GB"/>
        </w:rPr>
        <w:t>b</w:t>
      </w:r>
      <w:r w:rsidR="00FD2F3F">
        <w:rPr>
          <w:lang w:val="en-GB"/>
        </w:rPr>
        <w:t xml:space="preserve">ling those of the ageless elm. </w:t>
      </w:r>
      <w:r w:rsidR="00C93EBA">
        <w:rPr>
          <w:lang w:val="en-GB"/>
        </w:rPr>
        <w:t>This gives a wrong representation, especially to</w:t>
      </w:r>
      <w:r w:rsidR="00CC766B">
        <w:rPr>
          <w:lang w:val="en-GB"/>
        </w:rPr>
        <w:t xml:space="preserve"> an</w:t>
      </w:r>
      <w:r w:rsidR="00C93EBA">
        <w:rPr>
          <w:lang w:val="en-GB"/>
        </w:rPr>
        <w:t xml:space="preserve"> </w:t>
      </w:r>
      <w:r w:rsidR="00C93EBA" w:rsidRPr="00CC766B">
        <w:rPr>
          <w:noProof/>
          <w:lang w:val="en-GB"/>
        </w:rPr>
        <w:t>audience</w:t>
      </w:r>
      <w:r w:rsidR="00C93EBA">
        <w:rPr>
          <w:lang w:val="en-GB"/>
        </w:rPr>
        <w:t xml:space="preserve"> who</w:t>
      </w:r>
      <w:r w:rsidR="003B7DD6">
        <w:rPr>
          <w:lang w:val="en-GB"/>
        </w:rPr>
        <w:t xml:space="preserve"> do not have a picture of the p</w:t>
      </w:r>
      <w:r w:rsidR="00C93EBA">
        <w:rPr>
          <w:lang w:val="en-GB"/>
        </w:rPr>
        <w:t>l</w:t>
      </w:r>
      <w:r w:rsidR="003B7DD6">
        <w:rPr>
          <w:lang w:val="en-GB"/>
        </w:rPr>
        <w:t>a</w:t>
      </w:r>
      <w:r w:rsidR="00C93EBA">
        <w:rPr>
          <w:lang w:val="en-GB"/>
        </w:rPr>
        <w:t xml:space="preserve">y. </w:t>
      </w:r>
      <w:r w:rsidR="000216D9">
        <w:rPr>
          <w:lang w:val="en-GB"/>
        </w:rPr>
        <w:t xml:space="preserve">The tone that Ives uses while talking does not reflect the exact picture Ephraim in the play. He speaks with </w:t>
      </w:r>
      <w:r w:rsidR="0000339E">
        <w:rPr>
          <w:lang w:val="en-GB"/>
        </w:rPr>
        <w:t xml:space="preserve">a heavy and </w:t>
      </w:r>
      <w:r w:rsidR="0027380A">
        <w:rPr>
          <w:lang w:val="en-GB"/>
        </w:rPr>
        <w:t>scuffling</w:t>
      </w:r>
      <w:r w:rsidR="0000339E">
        <w:rPr>
          <w:lang w:val="en-GB"/>
        </w:rPr>
        <w:t xml:space="preserve"> way and lacks the slow destruction that should </w:t>
      </w:r>
      <w:r w:rsidR="0027380A">
        <w:rPr>
          <w:lang w:val="en-GB"/>
        </w:rPr>
        <w:t>accompany</w:t>
      </w:r>
      <w:r w:rsidR="0000339E">
        <w:rPr>
          <w:lang w:val="en-GB"/>
        </w:rPr>
        <w:t xml:space="preserve"> the cold Ne</w:t>
      </w:r>
      <w:r w:rsidR="00831EDF">
        <w:rPr>
          <w:lang w:val="en-GB"/>
        </w:rPr>
        <w:t xml:space="preserve">w England hills. </w:t>
      </w:r>
    </w:p>
    <w:p w:rsidR="0027380A" w:rsidRDefault="0027380A" w:rsidP="00563DCF">
      <w:pPr>
        <w:ind w:left="57" w:firstLine="0"/>
        <w:rPr>
          <w:lang w:val="en-GB"/>
        </w:rPr>
      </w:pPr>
      <w:r>
        <w:rPr>
          <w:lang w:val="en-GB"/>
        </w:rPr>
        <w:tab/>
        <w:t xml:space="preserve">The </w:t>
      </w:r>
      <w:r w:rsidR="00BE6473">
        <w:rPr>
          <w:lang w:val="en-GB"/>
        </w:rPr>
        <w:t xml:space="preserve">fact that the plays </w:t>
      </w:r>
      <w:r w:rsidR="00BE6473" w:rsidRPr="00CC766B">
        <w:rPr>
          <w:noProof/>
          <w:lang w:val="en-GB"/>
        </w:rPr>
        <w:t>show</w:t>
      </w:r>
      <w:r>
        <w:rPr>
          <w:lang w:val="en-GB"/>
        </w:rPr>
        <w:t xml:space="preserve"> the two other </w:t>
      </w:r>
      <w:r w:rsidR="00BE6473">
        <w:rPr>
          <w:lang w:val="en-GB"/>
        </w:rPr>
        <w:t>step-</w:t>
      </w:r>
      <w:r>
        <w:rPr>
          <w:lang w:val="en-GB"/>
        </w:rPr>
        <w:t xml:space="preserve">brothers of Eben, who were Simeon </w:t>
      </w:r>
      <w:r w:rsidR="00BE6473">
        <w:rPr>
          <w:lang w:val="en-GB"/>
        </w:rPr>
        <w:t xml:space="preserve">and Peter coming back from California makes the play </w:t>
      </w:r>
      <w:r w:rsidR="00B85138">
        <w:rPr>
          <w:lang w:val="en-GB"/>
        </w:rPr>
        <w:t xml:space="preserve">delicate. The movie shows how the two </w:t>
      </w:r>
      <w:r w:rsidR="00B85138" w:rsidRPr="00CC766B">
        <w:rPr>
          <w:noProof/>
          <w:lang w:val="en-GB"/>
        </w:rPr>
        <w:t>step</w:t>
      </w:r>
      <w:r w:rsidR="00CC766B">
        <w:rPr>
          <w:noProof/>
          <w:lang w:val="en-GB"/>
        </w:rPr>
        <w:t>-</w:t>
      </w:r>
      <w:r w:rsidR="00B85138" w:rsidRPr="00CC766B">
        <w:rPr>
          <w:noProof/>
          <w:lang w:val="en-GB"/>
        </w:rPr>
        <w:t>brothers</w:t>
      </w:r>
      <w:r w:rsidR="00B85138">
        <w:rPr>
          <w:lang w:val="en-GB"/>
        </w:rPr>
        <w:t xml:space="preserve"> to Eben came back from California</w:t>
      </w:r>
      <w:r w:rsidR="006F118B">
        <w:rPr>
          <w:lang w:val="en-GB"/>
        </w:rPr>
        <w:t xml:space="preserve"> very </w:t>
      </w:r>
      <w:r w:rsidR="00B85138">
        <w:rPr>
          <w:lang w:val="en-GB"/>
        </w:rPr>
        <w:t>rich</w:t>
      </w:r>
      <w:r w:rsidR="006F118B">
        <w:rPr>
          <w:lang w:val="en-GB"/>
        </w:rPr>
        <w:t xml:space="preserve"> </w:t>
      </w:r>
      <w:r w:rsidR="00B85138">
        <w:rPr>
          <w:lang w:val="en-GB"/>
        </w:rPr>
        <w:t xml:space="preserve">and </w:t>
      </w:r>
      <w:r w:rsidR="006F118B">
        <w:rPr>
          <w:lang w:val="en-GB"/>
        </w:rPr>
        <w:t xml:space="preserve">with fancy wives. This is the opposite of the Play where the two were sent to die the poor camp as they could </w:t>
      </w:r>
      <w:r w:rsidR="003A76B1">
        <w:rPr>
          <w:lang w:val="en-GB"/>
        </w:rPr>
        <w:t>have died</w:t>
      </w:r>
      <w:r w:rsidR="006F118B">
        <w:rPr>
          <w:lang w:val="en-GB"/>
        </w:rPr>
        <w:t xml:space="preserve"> on the bare </w:t>
      </w:r>
      <w:r w:rsidR="003A76B1">
        <w:rPr>
          <w:lang w:val="en-GB"/>
        </w:rPr>
        <w:t xml:space="preserve">New England hills too. This is a violation that the </w:t>
      </w:r>
      <w:r w:rsidR="00ED7136">
        <w:rPr>
          <w:lang w:val="en-GB"/>
        </w:rPr>
        <w:t xml:space="preserve">producers of the video </w:t>
      </w:r>
      <w:r w:rsidR="00E174C4">
        <w:rPr>
          <w:lang w:val="en-GB"/>
        </w:rPr>
        <w:t>committed;</w:t>
      </w:r>
      <w:r w:rsidR="00ED7136">
        <w:rPr>
          <w:lang w:val="en-GB"/>
        </w:rPr>
        <w:t xml:space="preserve"> they were not able to fully give the exact of what </w:t>
      </w:r>
      <w:r w:rsidR="00ED7136" w:rsidRPr="00CC766B">
        <w:rPr>
          <w:noProof/>
          <w:lang w:val="en-GB"/>
        </w:rPr>
        <w:t xml:space="preserve">happened </w:t>
      </w:r>
      <w:r w:rsidR="00CC766B">
        <w:rPr>
          <w:noProof/>
          <w:lang w:val="en-GB"/>
        </w:rPr>
        <w:t>o</w:t>
      </w:r>
      <w:r w:rsidR="00ED7136" w:rsidRPr="00CC766B">
        <w:rPr>
          <w:noProof/>
          <w:lang w:val="en-GB"/>
        </w:rPr>
        <w:t>n</w:t>
      </w:r>
      <w:r w:rsidR="00ED7136">
        <w:rPr>
          <w:lang w:val="en-GB"/>
        </w:rPr>
        <w:t xml:space="preserve"> the Play as far as the two characters are concerned. </w:t>
      </w:r>
    </w:p>
    <w:p w:rsidR="00125D35" w:rsidRDefault="00D0215F" w:rsidP="00563DCF">
      <w:pPr>
        <w:ind w:left="57" w:firstLine="0"/>
        <w:rPr>
          <w:lang w:val="en-GB"/>
        </w:rPr>
      </w:pPr>
      <w:r>
        <w:rPr>
          <w:lang w:val="en-GB"/>
        </w:rPr>
        <w:tab/>
      </w:r>
      <w:r w:rsidR="00827DB0">
        <w:rPr>
          <w:lang w:val="en-GB"/>
        </w:rPr>
        <w:t xml:space="preserve">The choice of the New England farm that was done by the producers of the video was not a complete representation of the one in the play. </w:t>
      </w:r>
      <w:r w:rsidR="005D2FEF">
        <w:rPr>
          <w:lang w:val="en-GB"/>
        </w:rPr>
        <w:t xml:space="preserve">Just as synthetic as Ives who acted as Ephraim so is the New England farm that was chosen by the producers. It does not give a full pictorial representation of the earlier England farm. The shooting too that was done in black and white made it worse, the visibility was not clear. </w:t>
      </w:r>
      <w:r w:rsidR="00836767">
        <w:rPr>
          <w:lang w:val="en-GB"/>
        </w:rPr>
        <w:t xml:space="preserve">The song played in the background during the acts in the film shows </w:t>
      </w:r>
      <w:r w:rsidR="00180BB6">
        <w:rPr>
          <w:lang w:val="en-GB"/>
        </w:rPr>
        <w:t>punitive</w:t>
      </w:r>
      <w:r w:rsidR="00836767">
        <w:rPr>
          <w:lang w:val="en-GB"/>
        </w:rPr>
        <w:t xml:space="preserve"> and lamenting moods. </w:t>
      </w:r>
    </w:p>
    <w:p w:rsidR="00836767" w:rsidRDefault="00125D35" w:rsidP="00563DCF">
      <w:pPr>
        <w:ind w:left="57" w:firstLine="0"/>
        <w:rPr>
          <w:lang w:val="en-GB"/>
        </w:rPr>
      </w:pPr>
      <w:r>
        <w:rPr>
          <w:lang w:val="en-GB"/>
        </w:rPr>
        <w:tab/>
      </w:r>
      <w:r w:rsidR="00180BB6">
        <w:rPr>
          <w:lang w:val="en-GB"/>
        </w:rPr>
        <w:t>Although this may be</w:t>
      </w:r>
      <w:r w:rsidR="00CC766B">
        <w:rPr>
          <w:lang w:val="en-GB"/>
        </w:rPr>
        <w:t xml:space="preserve"> a</w:t>
      </w:r>
      <w:r w:rsidR="00180BB6">
        <w:rPr>
          <w:lang w:val="en-GB"/>
        </w:rPr>
        <w:t xml:space="preserve"> </w:t>
      </w:r>
      <w:r w:rsidR="00180BB6" w:rsidRPr="00CC766B">
        <w:rPr>
          <w:noProof/>
          <w:lang w:val="en-GB"/>
        </w:rPr>
        <w:t>representation</w:t>
      </w:r>
      <w:r w:rsidR="00180BB6">
        <w:rPr>
          <w:lang w:val="en-GB"/>
        </w:rPr>
        <w:t xml:space="preserve"> of the case,</w:t>
      </w:r>
      <w:r w:rsidR="00180BB6" w:rsidRPr="00CC766B">
        <w:rPr>
          <w:noProof/>
          <w:lang w:val="en-GB"/>
        </w:rPr>
        <w:t xml:space="preserve"> the</w:t>
      </w:r>
      <w:r w:rsidR="00180BB6">
        <w:rPr>
          <w:lang w:val="en-GB"/>
        </w:rPr>
        <w:t xml:space="preserve"> song exaggerated it all. It indicated that the characters were all lamenting on the things that happened which </w:t>
      </w:r>
      <w:r w:rsidR="00180BB6" w:rsidRPr="00CC766B">
        <w:rPr>
          <w:noProof/>
          <w:lang w:val="en-GB"/>
        </w:rPr>
        <w:t>w</w:t>
      </w:r>
      <w:r w:rsidR="00CC766B">
        <w:rPr>
          <w:noProof/>
          <w:lang w:val="en-GB"/>
        </w:rPr>
        <w:t>ere</w:t>
      </w:r>
      <w:r w:rsidR="00180BB6">
        <w:rPr>
          <w:lang w:val="en-GB"/>
        </w:rPr>
        <w:t xml:space="preserve"> not the case. </w:t>
      </w:r>
      <w:r w:rsidR="005A108B">
        <w:rPr>
          <w:lang w:val="en-GB"/>
        </w:rPr>
        <w:t xml:space="preserve">This </w:t>
      </w:r>
      <w:r w:rsidR="00CC766B">
        <w:rPr>
          <w:noProof/>
          <w:lang w:val="en-GB"/>
        </w:rPr>
        <w:t>is</w:t>
      </w:r>
      <w:r w:rsidR="005A108B">
        <w:rPr>
          <w:lang w:val="en-GB"/>
        </w:rPr>
        <w:t xml:space="preserve"> some of the differences that </w:t>
      </w:r>
      <w:r w:rsidR="005A108B" w:rsidRPr="00CC766B">
        <w:rPr>
          <w:noProof/>
          <w:lang w:val="en-GB"/>
        </w:rPr>
        <w:t>exist</w:t>
      </w:r>
      <w:r w:rsidR="005A108B">
        <w:rPr>
          <w:lang w:val="en-GB"/>
        </w:rPr>
        <w:t xml:space="preserve"> between the Play and the Movie. Although when watched by the audience that is not keen </w:t>
      </w:r>
      <w:r w:rsidR="00CC766B">
        <w:rPr>
          <w:noProof/>
          <w:lang w:val="en-GB"/>
        </w:rPr>
        <w:t>on</w:t>
      </w:r>
      <w:r w:rsidR="00E71BA2">
        <w:rPr>
          <w:lang w:val="en-GB"/>
        </w:rPr>
        <w:t xml:space="preserve"> the p</w:t>
      </w:r>
      <w:r w:rsidR="005A108B">
        <w:rPr>
          <w:lang w:val="en-GB"/>
        </w:rPr>
        <w:t xml:space="preserve">lay, this </w:t>
      </w:r>
      <w:r w:rsidR="00E71BA2">
        <w:rPr>
          <w:lang w:val="en-GB"/>
        </w:rPr>
        <w:t xml:space="preserve">differences may not be able to come out clearly. They may give a false description of the play to the audience. </w:t>
      </w:r>
    </w:p>
    <w:p w:rsidR="00677940" w:rsidRDefault="005A123F" w:rsidP="00CF01DE">
      <w:pPr>
        <w:ind w:left="57" w:firstLine="0"/>
        <w:rPr>
          <w:rStyle w:val="fontstyle01"/>
          <w:rFonts w:ascii="Times New Roman" w:hAnsi="Times New Roman"/>
          <w:b/>
          <w:sz w:val="24"/>
          <w:szCs w:val="24"/>
        </w:rPr>
      </w:pPr>
      <w:r w:rsidRPr="008350CE">
        <w:rPr>
          <w:b/>
          <w:lang w:val="en-GB"/>
        </w:rPr>
        <w:lastRenderedPageBreak/>
        <w:t xml:space="preserve">The difference between the play and the movie version of the </w:t>
      </w:r>
      <w:r w:rsidR="00677940" w:rsidRPr="00677940">
        <w:rPr>
          <w:rStyle w:val="fontstyle01"/>
          <w:rFonts w:ascii="Times New Roman" w:hAnsi="Times New Roman"/>
          <w:b/>
          <w:sz w:val="24"/>
          <w:szCs w:val="24"/>
        </w:rPr>
        <w:t>Glengarry Glen Ross</w:t>
      </w:r>
      <w:r w:rsidR="00101AD6">
        <w:rPr>
          <w:rStyle w:val="fontstyle01"/>
          <w:rFonts w:ascii="Times New Roman" w:hAnsi="Times New Roman"/>
          <w:b/>
          <w:sz w:val="24"/>
          <w:szCs w:val="24"/>
        </w:rPr>
        <w:t xml:space="preserve"> </w:t>
      </w:r>
      <w:r w:rsidR="00E1052A">
        <w:rPr>
          <w:rStyle w:val="fontstyle01"/>
          <w:rFonts w:ascii="Times New Roman" w:hAnsi="Times New Roman"/>
          <w:b/>
          <w:sz w:val="24"/>
          <w:szCs w:val="24"/>
        </w:rPr>
        <w:t xml:space="preserve">by </w:t>
      </w:r>
      <w:r w:rsidR="00FF02EF">
        <w:rPr>
          <w:rStyle w:val="fontstyle01"/>
          <w:rFonts w:ascii="Times New Roman" w:hAnsi="Times New Roman"/>
          <w:b/>
          <w:sz w:val="24"/>
          <w:szCs w:val="24"/>
        </w:rPr>
        <w:t>David Mamet</w:t>
      </w:r>
    </w:p>
    <w:p w:rsidR="00E47A2F" w:rsidRDefault="00197F88" w:rsidP="006111B5">
      <w:pPr>
        <w:ind w:left="57" w:firstLine="0"/>
        <w:rPr>
          <w:rStyle w:val="fontstyle01"/>
          <w:rFonts w:ascii="Times New Roman" w:hAnsi="Times New Roman"/>
          <w:sz w:val="24"/>
          <w:szCs w:val="24"/>
        </w:rPr>
      </w:pPr>
      <w:r>
        <w:rPr>
          <w:rStyle w:val="fontstyle01"/>
          <w:rFonts w:ascii="Times New Roman" w:hAnsi="Times New Roman"/>
          <w:sz w:val="24"/>
          <w:szCs w:val="24"/>
        </w:rPr>
        <w:tab/>
      </w:r>
      <w:r w:rsidR="00101AD6" w:rsidRPr="00CF01DE">
        <w:rPr>
          <w:rStyle w:val="fontstyle01"/>
          <w:rFonts w:ascii="Times New Roman" w:hAnsi="Times New Roman"/>
          <w:i/>
          <w:sz w:val="24"/>
          <w:szCs w:val="24"/>
        </w:rPr>
        <w:t>The Glengarry Glen Ross</w:t>
      </w:r>
      <w:r w:rsidR="00101AD6">
        <w:rPr>
          <w:rStyle w:val="fontstyle01"/>
          <w:rFonts w:ascii="Times New Roman" w:hAnsi="Times New Roman"/>
          <w:sz w:val="24"/>
          <w:szCs w:val="24"/>
        </w:rPr>
        <w:t xml:space="preserve"> is a play that was written in</w:t>
      </w:r>
      <w:r w:rsidR="00101AD6" w:rsidRPr="00CC766B">
        <w:rPr>
          <w:rStyle w:val="fontstyle01"/>
          <w:rFonts w:ascii="Times New Roman" w:hAnsi="Times New Roman"/>
          <w:noProof/>
          <w:sz w:val="24"/>
          <w:szCs w:val="24"/>
        </w:rPr>
        <w:t xml:space="preserve"> 1984</w:t>
      </w:r>
      <w:r w:rsidR="00101AD6">
        <w:rPr>
          <w:rStyle w:val="fontstyle01"/>
          <w:rFonts w:ascii="Times New Roman" w:hAnsi="Times New Roman"/>
          <w:sz w:val="24"/>
          <w:szCs w:val="24"/>
        </w:rPr>
        <w:t xml:space="preserve"> by </w:t>
      </w:r>
      <w:r w:rsidR="00FF02EF">
        <w:rPr>
          <w:rStyle w:val="fontstyle01"/>
          <w:rFonts w:ascii="Times New Roman" w:hAnsi="Times New Roman"/>
          <w:sz w:val="24"/>
          <w:szCs w:val="24"/>
        </w:rPr>
        <w:t>David Mamet and won the Pulitzer Prize</w:t>
      </w:r>
      <w:r w:rsidR="00101AD6">
        <w:rPr>
          <w:rStyle w:val="fontstyle01"/>
          <w:rFonts w:ascii="Times New Roman" w:hAnsi="Times New Roman"/>
          <w:sz w:val="24"/>
          <w:szCs w:val="24"/>
        </w:rPr>
        <w:t xml:space="preserve">. </w:t>
      </w:r>
      <w:r w:rsidR="00A55826">
        <w:rPr>
          <w:rStyle w:val="fontstyle01"/>
          <w:rFonts w:ascii="Times New Roman" w:hAnsi="Times New Roman"/>
          <w:sz w:val="24"/>
          <w:szCs w:val="24"/>
        </w:rPr>
        <w:t xml:space="preserve">The play talks of four salesmen of a real estate company who </w:t>
      </w:r>
      <w:r w:rsidR="00CC766B">
        <w:rPr>
          <w:rStyle w:val="fontstyle01"/>
          <w:rFonts w:ascii="Times New Roman" w:hAnsi="Times New Roman"/>
          <w:noProof/>
          <w:sz w:val="24"/>
          <w:szCs w:val="24"/>
        </w:rPr>
        <w:t>sends</w:t>
      </w:r>
      <w:r w:rsidR="00A55826">
        <w:rPr>
          <w:rStyle w:val="fontstyle01"/>
          <w:rFonts w:ascii="Times New Roman" w:hAnsi="Times New Roman"/>
          <w:sz w:val="24"/>
          <w:szCs w:val="24"/>
        </w:rPr>
        <w:t xml:space="preserve"> a trainer to </w:t>
      </w:r>
      <w:r w:rsidR="005E132D">
        <w:rPr>
          <w:rStyle w:val="fontstyle01"/>
          <w:rFonts w:ascii="Times New Roman" w:hAnsi="Times New Roman"/>
          <w:sz w:val="24"/>
          <w:szCs w:val="24"/>
        </w:rPr>
        <w:t>‘</w:t>
      </w:r>
      <w:r w:rsidR="00A55826">
        <w:rPr>
          <w:rStyle w:val="fontstyle01"/>
          <w:rFonts w:ascii="Times New Roman" w:hAnsi="Times New Roman"/>
          <w:sz w:val="24"/>
          <w:szCs w:val="24"/>
        </w:rPr>
        <w:t>motivate</w:t>
      </w:r>
      <w:r w:rsidR="005E132D">
        <w:rPr>
          <w:rStyle w:val="fontstyle01"/>
          <w:rFonts w:ascii="Times New Roman" w:hAnsi="Times New Roman"/>
          <w:sz w:val="24"/>
          <w:szCs w:val="24"/>
        </w:rPr>
        <w:t xml:space="preserve">’ them by announcing that two of </w:t>
      </w:r>
      <w:r w:rsidR="005E132D" w:rsidRPr="00CC766B">
        <w:rPr>
          <w:rStyle w:val="fontstyle01"/>
          <w:rFonts w:ascii="Times New Roman" w:hAnsi="Times New Roman"/>
          <w:noProof/>
          <w:sz w:val="24"/>
          <w:szCs w:val="24"/>
        </w:rPr>
        <w:t>the</w:t>
      </w:r>
      <w:r w:rsidR="00CC766B">
        <w:rPr>
          <w:rStyle w:val="fontstyle01"/>
          <w:rFonts w:ascii="Times New Roman" w:hAnsi="Times New Roman"/>
          <w:noProof/>
          <w:sz w:val="24"/>
          <w:szCs w:val="24"/>
        </w:rPr>
        <w:t>m</w:t>
      </w:r>
      <w:r w:rsidR="005E132D">
        <w:rPr>
          <w:rStyle w:val="fontstyle01"/>
          <w:rFonts w:ascii="Times New Roman" w:hAnsi="Times New Roman"/>
          <w:sz w:val="24"/>
          <w:szCs w:val="24"/>
        </w:rPr>
        <w:t xml:space="preserve"> will be fired by the end of them, except the top two. This made the salesmen worried. </w:t>
      </w:r>
      <w:r w:rsidR="00AB5F15">
        <w:rPr>
          <w:rStyle w:val="fontstyle01"/>
          <w:rFonts w:ascii="Times New Roman" w:hAnsi="Times New Roman"/>
          <w:sz w:val="24"/>
          <w:szCs w:val="24"/>
        </w:rPr>
        <w:t xml:space="preserve">The film version of the play was produced in </w:t>
      </w:r>
      <w:r w:rsidR="00903A31">
        <w:rPr>
          <w:rStyle w:val="fontstyle01"/>
          <w:rFonts w:ascii="Times New Roman" w:hAnsi="Times New Roman"/>
          <w:sz w:val="24"/>
          <w:szCs w:val="24"/>
        </w:rPr>
        <w:t xml:space="preserve">1992 directed by James Foley starring Al Pacino, Jack Lemmon, </w:t>
      </w:r>
      <w:r w:rsidR="00575B19">
        <w:rPr>
          <w:rStyle w:val="fontstyle01"/>
          <w:rFonts w:ascii="Times New Roman" w:hAnsi="Times New Roman"/>
          <w:sz w:val="24"/>
          <w:szCs w:val="24"/>
        </w:rPr>
        <w:t xml:space="preserve">Alec Baldwin, Alan </w:t>
      </w:r>
      <w:proofErr w:type="spellStart"/>
      <w:r w:rsidR="00575B19">
        <w:rPr>
          <w:rStyle w:val="fontstyle01"/>
          <w:rFonts w:ascii="Times New Roman" w:hAnsi="Times New Roman"/>
          <w:sz w:val="24"/>
          <w:szCs w:val="24"/>
        </w:rPr>
        <w:t>Arkin</w:t>
      </w:r>
      <w:proofErr w:type="spellEnd"/>
      <w:r w:rsidR="00575B19">
        <w:rPr>
          <w:rStyle w:val="fontstyle01"/>
          <w:rFonts w:ascii="Times New Roman" w:hAnsi="Times New Roman"/>
          <w:sz w:val="24"/>
          <w:szCs w:val="24"/>
        </w:rPr>
        <w:t xml:space="preserve">, Ed Harris and Kevin Spacey. </w:t>
      </w:r>
      <w:r w:rsidR="00CD156A">
        <w:rPr>
          <w:rStyle w:val="fontstyle01"/>
          <w:rFonts w:ascii="Times New Roman" w:hAnsi="Times New Roman"/>
          <w:sz w:val="24"/>
          <w:szCs w:val="24"/>
        </w:rPr>
        <w:t xml:space="preserve">Despite the efforts of David Mamet to develop a direct representation of the play, there </w:t>
      </w:r>
      <w:r>
        <w:rPr>
          <w:rStyle w:val="fontstyle01"/>
          <w:rFonts w:ascii="Times New Roman" w:hAnsi="Times New Roman"/>
          <w:sz w:val="24"/>
          <w:szCs w:val="24"/>
        </w:rPr>
        <w:t xml:space="preserve">are some differences that </w:t>
      </w:r>
      <w:r w:rsidRPr="00CC766B">
        <w:rPr>
          <w:rStyle w:val="fontstyle01"/>
          <w:rFonts w:ascii="Times New Roman" w:hAnsi="Times New Roman"/>
          <w:noProof/>
          <w:sz w:val="24"/>
          <w:szCs w:val="24"/>
        </w:rPr>
        <w:t>exist</w:t>
      </w:r>
      <w:r>
        <w:rPr>
          <w:rStyle w:val="fontstyle01"/>
          <w:rFonts w:ascii="Times New Roman" w:hAnsi="Times New Roman"/>
          <w:sz w:val="24"/>
          <w:szCs w:val="24"/>
        </w:rPr>
        <w:t xml:space="preserve"> between the movie and the play. Among the few differences are mentioned in the following part of the paper.</w:t>
      </w:r>
    </w:p>
    <w:p w:rsidR="006111B5" w:rsidRDefault="006111B5" w:rsidP="006111B5">
      <w:pPr>
        <w:ind w:left="57" w:firstLine="0"/>
        <w:rPr>
          <w:rStyle w:val="fontstyle01"/>
          <w:rFonts w:ascii="Times New Roman" w:hAnsi="Times New Roman"/>
          <w:sz w:val="24"/>
          <w:szCs w:val="24"/>
        </w:rPr>
      </w:pPr>
      <w:r>
        <w:rPr>
          <w:rStyle w:val="fontstyle01"/>
          <w:rFonts w:ascii="Times New Roman" w:hAnsi="Times New Roman"/>
          <w:sz w:val="24"/>
          <w:szCs w:val="24"/>
        </w:rPr>
        <w:tab/>
        <w:t xml:space="preserve">In the movie we see how Mamet has whitewashed </w:t>
      </w:r>
      <w:r w:rsidR="00CB1BAE">
        <w:rPr>
          <w:rStyle w:val="fontstyle01"/>
          <w:rFonts w:ascii="Times New Roman" w:hAnsi="Times New Roman"/>
          <w:sz w:val="24"/>
          <w:szCs w:val="24"/>
        </w:rPr>
        <w:t>Roma;</w:t>
      </w:r>
      <w:r>
        <w:rPr>
          <w:rStyle w:val="fontstyle01"/>
          <w:rFonts w:ascii="Times New Roman" w:hAnsi="Times New Roman"/>
          <w:sz w:val="24"/>
          <w:szCs w:val="24"/>
        </w:rPr>
        <w:t xml:space="preserve"> he has excluded the most important and extremely dramatic plot of the play. Originally at the end of the </w:t>
      </w:r>
      <w:r w:rsidRPr="00CC766B">
        <w:rPr>
          <w:rStyle w:val="fontstyle01"/>
          <w:rFonts w:ascii="Times New Roman" w:hAnsi="Times New Roman"/>
          <w:noProof/>
          <w:sz w:val="24"/>
          <w:szCs w:val="24"/>
        </w:rPr>
        <w:t>play</w:t>
      </w:r>
      <w:r w:rsidR="00CC766B">
        <w:rPr>
          <w:rStyle w:val="fontstyle01"/>
          <w:rFonts w:ascii="Times New Roman" w:hAnsi="Times New Roman"/>
          <w:noProof/>
          <w:sz w:val="24"/>
          <w:szCs w:val="24"/>
        </w:rPr>
        <w:t>,</w:t>
      </w:r>
      <w:r>
        <w:rPr>
          <w:rStyle w:val="fontstyle01"/>
          <w:rFonts w:ascii="Times New Roman" w:hAnsi="Times New Roman"/>
          <w:sz w:val="24"/>
          <w:szCs w:val="24"/>
        </w:rPr>
        <w:t xml:space="preserve"> we see how Roma gets the best leads to be the best of the sales team. He forces Williamson to give him half of </w:t>
      </w:r>
      <w:proofErr w:type="spellStart"/>
      <w:r>
        <w:rPr>
          <w:rStyle w:val="fontstyle01"/>
          <w:rFonts w:ascii="Times New Roman" w:hAnsi="Times New Roman"/>
          <w:sz w:val="24"/>
          <w:szCs w:val="24"/>
        </w:rPr>
        <w:t>Lavene’s</w:t>
      </w:r>
      <w:proofErr w:type="spellEnd"/>
      <w:r>
        <w:rPr>
          <w:rStyle w:val="fontstyle01"/>
          <w:rFonts w:ascii="Times New Roman" w:hAnsi="Times New Roman"/>
          <w:sz w:val="24"/>
          <w:szCs w:val="24"/>
        </w:rPr>
        <w:t xml:space="preserve"> commission showing him to be more predatory than his actual sales showed in the story. This is not captured in the movie. At the end of the movie, Mamet does not show us how Rama revels out </w:t>
      </w:r>
      <w:r w:rsidRPr="00CC766B">
        <w:rPr>
          <w:rStyle w:val="fontstyle01"/>
          <w:rFonts w:ascii="Times New Roman" w:hAnsi="Times New Roman"/>
          <w:noProof/>
          <w:sz w:val="24"/>
          <w:szCs w:val="24"/>
        </w:rPr>
        <w:t>this characteristic</w:t>
      </w:r>
      <w:r>
        <w:rPr>
          <w:rStyle w:val="fontstyle01"/>
          <w:rFonts w:ascii="Times New Roman" w:hAnsi="Times New Roman"/>
          <w:sz w:val="24"/>
          <w:szCs w:val="24"/>
        </w:rPr>
        <w:t>. He is not shown to be</w:t>
      </w:r>
      <w:r w:rsidR="00CC766B">
        <w:rPr>
          <w:rStyle w:val="fontstyle01"/>
          <w:rFonts w:ascii="Times New Roman" w:hAnsi="Times New Roman"/>
          <w:sz w:val="24"/>
          <w:szCs w:val="24"/>
        </w:rPr>
        <w:t xml:space="preserve"> a</w:t>
      </w:r>
      <w:r>
        <w:rPr>
          <w:rStyle w:val="fontstyle01"/>
          <w:rFonts w:ascii="Times New Roman" w:hAnsi="Times New Roman"/>
          <w:sz w:val="24"/>
          <w:szCs w:val="24"/>
        </w:rPr>
        <w:t xml:space="preserve"> </w:t>
      </w:r>
      <w:r w:rsidRPr="00CC766B">
        <w:rPr>
          <w:rStyle w:val="fontstyle01"/>
          <w:rFonts w:ascii="Times New Roman" w:hAnsi="Times New Roman"/>
          <w:noProof/>
          <w:sz w:val="24"/>
          <w:szCs w:val="24"/>
        </w:rPr>
        <w:t>demanding</w:t>
      </w:r>
      <w:r>
        <w:rPr>
          <w:rStyle w:val="fontstyle01"/>
          <w:rFonts w:ascii="Times New Roman" w:hAnsi="Times New Roman"/>
          <w:sz w:val="24"/>
          <w:szCs w:val="24"/>
        </w:rPr>
        <w:t xml:space="preserve"> commission from others or even hoarding leads. This is an important part of the play that Mamet has left out in the movie. </w:t>
      </w:r>
    </w:p>
    <w:p w:rsidR="00CC7151" w:rsidRDefault="00CC7151" w:rsidP="006111B5">
      <w:pPr>
        <w:ind w:left="57" w:firstLine="0"/>
        <w:rPr>
          <w:rStyle w:val="fontstyle01"/>
          <w:rFonts w:ascii="Times New Roman" w:hAnsi="Times New Roman"/>
          <w:sz w:val="24"/>
          <w:szCs w:val="24"/>
        </w:rPr>
      </w:pPr>
      <w:r>
        <w:rPr>
          <w:rStyle w:val="fontstyle01"/>
          <w:rFonts w:ascii="Times New Roman" w:hAnsi="Times New Roman"/>
          <w:sz w:val="24"/>
          <w:szCs w:val="24"/>
        </w:rPr>
        <w:tab/>
      </w:r>
      <w:r w:rsidR="00416841">
        <w:rPr>
          <w:rStyle w:val="fontstyle01"/>
          <w:rFonts w:ascii="Times New Roman" w:hAnsi="Times New Roman"/>
          <w:sz w:val="24"/>
          <w:szCs w:val="24"/>
        </w:rPr>
        <w:t xml:space="preserve">Moreover, the play and the movie are not similar to some point. Originally in Mamet’s play, the play is considered to be terrific. </w:t>
      </w:r>
      <w:r w:rsidR="00BD4D9A">
        <w:rPr>
          <w:rStyle w:val="fontstyle01"/>
          <w:rFonts w:ascii="Times New Roman" w:hAnsi="Times New Roman"/>
          <w:sz w:val="24"/>
          <w:szCs w:val="24"/>
        </w:rPr>
        <w:t xml:space="preserve">In the movie, </w:t>
      </w:r>
      <w:r w:rsidR="0051321C">
        <w:rPr>
          <w:rStyle w:val="fontstyle01"/>
          <w:rFonts w:ascii="Times New Roman" w:hAnsi="Times New Roman"/>
          <w:sz w:val="24"/>
          <w:szCs w:val="24"/>
        </w:rPr>
        <w:t xml:space="preserve">there was an introduction of a </w:t>
      </w:r>
      <w:r w:rsidR="00BD4D9A">
        <w:rPr>
          <w:rStyle w:val="fontstyle01"/>
          <w:rFonts w:ascii="Times New Roman" w:hAnsi="Times New Roman"/>
          <w:sz w:val="24"/>
          <w:szCs w:val="24"/>
        </w:rPr>
        <w:t xml:space="preserve">new and a vital character </w:t>
      </w:r>
      <w:r w:rsidR="00CB1BAE">
        <w:rPr>
          <w:rStyle w:val="fontstyle01"/>
          <w:rFonts w:ascii="Times New Roman" w:hAnsi="Times New Roman"/>
          <w:sz w:val="24"/>
          <w:szCs w:val="24"/>
        </w:rPr>
        <w:t>that</w:t>
      </w:r>
      <w:r w:rsidR="00BD4D9A">
        <w:rPr>
          <w:rStyle w:val="fontstyle01"/>
          <w:rFonts w:ascii="Times New Roman" w:hAnsi="Times New Roman"/>
          <w:sz w:val="24"/>
          <w:szCs w:val="24"/>
        </w:rPr>
        <w:t xml:space="preserve"> was to play a par</w:t>
      </w:r>
      <w:r w:rsidR="0051321C">
        <w:rPr>
          <w:rStyle w:val="fontstyle01"/>
          <w:rFonts w:ascii="Times New Roman" w:hAnsi="Times New Roman"/>
          <w:sz w:val="24"/>
          <w:szCs w:val="24"/>
        </w:rPr>
        <w:t xml:space="preserve">t in setting the scene for everything that was to come after during the presentation in the movie. </w:t>
      </w:r>
      <w:r w:rsidR="00EE73F8">
        <w:rPr>
          <w:rStyle w:val="fontstyle01"/>
          <w:rFonts w:ascii="Times New Roman" w:hAnsi="Times New Roman"/>
          <w:sz w:val="24"/>
          <w:szCs w:val="24"/>
        </w:rPr>
        <w:t xml:space="preserve">This character was Mr. Baldwin who was referred to </w:t>
      </w:r>
      <w:r w:rsidR="00EE73F8" w:rsidRPr="00CC766B">
        <w:rPr>
          <w:rStyle w:val="fontstyle01"/>
          <w:rFonts w:ascii="Times New Roman" w:hAnsi="Times New Roman"/>
          <w:noProof/>
          <w:sz w:val="24"/>
          <w:szCs w:val="24"/>
        </w:rPr>
        <w:t>us</w:t>
      </w:r>
      <w:r w:rsidR="00CC766B">
        <w:rPr>
          <w:rStyle w:val="fontstyle01"/>
          <w:rFonts w:ascii="Times New Roman" w:hAnsi="Times New Roman"/>
          <w:noProof/>
          <w:sz w:val="24"/>
          <w:szCs w:val="24"/>
        </w:rPr>
        <w:t>,</w:t>
      </w:r>
      <w:r w:rsidR="00EE73F8">
        <w:rPr>
          <w:rStyle w:val="fontstyle01"/>
          <w:rFonts w:ascii="Times New Roman" w:hAnsi="Times New Roman"/>
          <w:sz w:val="24"/>
          <w:szCs w:val="24"/>
        </w:rPr>
        <w:t xml:space="preserve"> Blake. He played the role of company enforcer who came to the company to help in lighting fire within the salesmen staff. He was to motivate them and make them more aggressive as far as the sales were concerned. </w:t>
      </w:r>
    </w:p>
    <w:p w:rsidR="000157C9" w:rsidRDefault="00C63E6E" w:rsidP="006111B5">
      <w:pPr>
        <w:ind w:left="57" w:firstLine="0"/>
        <w:rPr>
          <w:rStyle w:val="fontstyle01"/>
          <w:rFonts w:ascii="Times New Roman" w:hAnsi="Times New Roman"/>
          <w:sz w:val="24"/>
          <w:szCs w:val="24"/>
        </w:rPr>
      </w:pPr>
      <w:r>
        <w:rPr>
          <w:rStyle w:val="fontstyle01"/>
          <w:rFonts w:ascii="Times New Roman" w:hAnsi="Times New Roman"/>
          <w:sz w:val="24"/>
          <w:szCs w:val="24"/>
        </w:rPr>
        <w:lastRenderedPageBreak/>
        <w:tab/>
        <w:t>Blake is seen to ‘motivate’ the salesmen in a</w:t>
      </w:r>
      <w:r w:rsidR="00A277C4">
        <w:rPr>
          <w:rStyle w:val="fontstyle01"/>
          <w:rFonts w:ascii="Times New Roman" w:hAnsi="Times New Roman"/>
          <w:sz w:val="24"/>
          <w:szCs w:val="24"/>
        </w:rPr>
        <w:t>n</w:t>
      </w:r>
      <w:r>
        <w:rPr>
          <w:rStyle w:val="fontstyle01"/>
          <w:rFonts w:ascii="Times New Roman" w:hAnsi="Times New Roman"/>
          <w:sz w:val="24"/>
          <w:szCs w:val="24"/>
        </w:rPr>
        <w:t xml:space="preserve"> unexpected way. He </w:t>
      </w:r>
      <w:r w:rsidR="00A277C4">
        <w:rPr>
          <w:rStyle w:val="fontstyle01"/>
          <w:rFonts w:ascii="Times New Roman" w:hAnsi="Times New Roman"/>
          <w:sz w:val="24"/>
          <w:szCs w:val="24"/>
        </w:rPr>
        <w:t xml:space="preserve">explains to them how they are lazy and incompetent. They </w:t>
      </w:r>
      <w:r w:rsidR="00CC766B">
        <w:rPr>
          <w:rStyle w:val="fontstyle01"/>
          <w:rFonts w:ascii="Times New Roman" w:hAnsi="Times New Roman"/>
          <w:noProof/>
          <w:sz w:val="24"/>
          <w:szCs w:val="24"/>
        </w:rPr>
        <w:t>do</w:t>
      </w:r>
      <w:r w:rsidR="00A277C4" w:rsidRPr="00CC766B">
        <w:rPr>
          <w:rStyle w:val="fontstyle01"/>
          <w:rFonts w:ascii="Times New Roman" w:hAnsi="Times New Roman"/>
          <w:noProof/>
          <w:sz w:val="24"/>
          <w:szCs w:val="24"/>
        </w:rPr>
        <w:t xml:space="preserve"> not result</w:t>
      </w:r>
      <w:r w:rsidR="00A277C4">
        <w:rPr>
          <w:rStyle w:val="fontstyle01"/>
          <w:rFonts w:ascii="Times New Roman" w:hAnsi="Times New Roman"/>
          <w:sz w:val="24"/>
          <w:szCs w:val="24"/>
        </w:rPr>
        <w:t xml:space="preserve"> oriented and have lived an easy life for a long time. It was a time for</w:t>
      </w:r>
      <w:r w:rsidR="00CC766B">
        <w:rPr>
          <w:rStyle w:val="fontstyle01"/>
          <w:rFonts w:ascii="Times New Roman" w:hAnsi="Times New Roman"/>
          <w:sz w:val="24"/>
          <w:szCs w:val="24"/>
        </w:rPr>
        <w:t xml:space="preserve"> a</w:t>
      </w:r>
      <w:r w:rsidR="00A277C4">
        <w:rPr>
          <w:rStyle w:val="fontstyle01"/>
          <w:rFonts w:ascii="Times New Roman" w:hAnsi="Times New Roman"/>
          <w:sz w:val="24"/>
          <w:szCs w:val="24"/>
        </w:rPr>
        <w:t xml:space="preserve"> </w:t>
      </w:r>
      <w:r w:rsidR="00A277C4" w:rsidRPr="00CC766B">
        <w:rPr>
          <w:rStyle w:val="fontstyle01"/>
          <w:rFonts w:ascii="Times New Roman" w:hAnsi="Times New Roman"/>
          <w:noProof/>
          <w:sz w:val="24"/>
          <w:szCs w:val="24"/>
        </w:rPr>
        <w:t>change</w:t>
      </w:r>
      <w:r w:rsidR="00A277C4">
        <w:rPr>
          <w:rStyle w:val="fontstyle01"/>
          <w:rFonts w:ascii="Times New Roman" w:hAnsi="Times New Roman"/>
          <w:sz w:val="24"/>
          <w:szCs w:val="24"/>
        </w:rPr>
        <w:t xml:space="preserve"> and everyone was required to pull their socks up. Conclusively, we see Blake telling the rewards of the best salesman which was </w:t>
      </w:r>
      <w:r w:rsidR="00D323F8">
        <w:rPr>
          <w:rStyle w:val="fontstyle01"/>
          <w:rFonts w:ascii="Times New Roman" w:hAnsi="Times New Roman"/>
          <w:sz w:val="24"/>
          <w:szCs w:val="24"/>
        </w:rPr>
        <w:t xml:space="preserve">Cadillac </w:t>
      </w:r>
      <w:r w:rsidR="00CB1BAE">
        <w:rPr>
          <w:rStyle w:val="fontstyle01"/>
          <w:rFonts w:ascii="Times New Roman" w:hAnsi="Times New Roman"/>
          <w:sz w:val="24"/>
          <w:szCs w:val="24"/>
        </w:rPr>
        <w:t>Eldorado;</w:t>
      </w:r>
      <w:r w:rsidR="00D323F8">
        <w:rPr>
          <w:rStyle w:val="fontstyle01"/>
          <w:rFonts w:ascii="Times New Roman" w:hAnsi="Times New Roman"/>
          <w:sz w:val="24"/>
          <w:szCs w:val="24"/>
        </w:rPr>
        <w:t xml:space="preserve"> the second salesman was to be given a set of steak knives. For the last </w:t>
      </w:r>
      <w:r w:rsidR="00D323F8" w:rsidRPr="00CC766B">
        <w:rPr>
          <w:rStyle w:val="fontstyle01"/>
          <w:rFonts w:ascii="Times New Roman" w:hAnsi="Times New Roman"/>
          <w:noProof/>
          <w:sz w:val="24"/>
          <w:szCs w:val="24"/>
        </w:rPr>
        <w:t>two</w:t>
      </w:r>
      <w:r w:rsidR="00CC766B">
        <w:rPr>
          <w:rStyle w:val="fontstyle01"/>
          <w:rFonts w:ascii="Times New Roman" w:hAnsi="Times New Roman"/>
          <w:noProof/>
          <w:sz w:val="24"/>
          <w:szCs w:val="24"/>
        </w:rPr>
        <w:t>,</w:t>
      </w:r>
      <w:r w:rsidR="00D323F8">
        <w:rPr>
          <w:rStyle w:val="fontstyle01"/>
          <w:rFonts w:ascii="Times New Roman" w:hAnsi="Times New Roman"/>
          <w:sz w:val="24"/>
          <w:szCs w:val="24"/>
        </w:rPr>
        <w:t xml:space="preserve"> they were to be fired as</w:t>
      </w:r>
      <w:r w:rsidR="00CC766B">
        <w:rPr>
          <w:rStyle w:val="fontstyle01"/>
          <w:rFonts w:ascii="Times New Roman" w:hAnsi="Times New Roman"/>
          <w:sz w:val="24"/>
          <w:szCs w:val="24"/>
        </w:rPr>
        <w:t xml:space="preserve"> a</w:t>
      </w:r>
      <w:r w:rsidR="00D323F8">
        <w:rPr>
          <w:rStyle w:val="fontstyle01"/>
          <w:rFonts w:ascii="Times New Roman" w:hAnsi="Times New Roman"/>
          <w:sz w:val="24"/>
          <w:szCs w:val="24"/>
        </w:rPr>
        <w:t xml:space="preserve"> </w:t>
      </w:r>
      <w:r w:rsidR="00D323F8" w:rsidRPr="00CC766B">
        <w:rPr>
          <w:rStyle w:val="fontstyle01"/>
          <w:rFonts w:ascii="Times New Roman" w:hAnsi="Times New Roman"/>
          <w:noProof/>
          <w:sz w:val="24"/>
          <w:szCs w:val="24"/>
        </w:rPr>
        <w:t>prize</w:t>
      </w:r>
      <w:r w:rsidR="00D323F8">
        <w:rPr>
          <w:rStyle w:val="fontstyle01"/>
          <w:rFonts w:ascii="Times New Roman" w:hAnsi="Times New Roman"/>
          <w:sz w:val="24"/>
          <w:szCs w:val="24"/>
        </w:rPr>
        <w:t>. This was shocking the salesmen staff. The chronicles of Blake acting in the movie were not in the original play. Although they have been added,</w:t>
      </w:r>
      <w:r w:rsidR="00D323F8" w:rsidRPr="00CC766B">
        <w:rPr>
          <w:rStyle w:val="fontstyle01"/>
          <w:rFonts w:ascii="Times New Roman" w:hAnsi="Times New Roman"/>
          <w:noProof/>
          <w:sz w:val="24"/>
          <w:szCs w:val="24"/>
        </w:rPr>
        <w:t xml:space="preserve"> they</w:t>
      </w:r>
      <w:r w:rsidR="00D323F8">
        <w:rPr>
          <w:rStyle w:val="fontstyle01"/>
          <w:rFonts w:ascii="Times New Roman" w:hAnsi="Times New Roman"/>
          <w:sz w:val="24"/>
          <w:szCs w:val="24"/>
        </w:rPr>
        <w:t xml:space="preserve"> help in</w:t>
      </w:r>
      <w:r w:rsidR="00CC766B">
        <w:rPr>
          <w:rStyle w:val="fontstyle01"/>
          <w:rFonts w:ascii="Times New Roman" w:hAnsi="Times New Roman"/>
          <w:sz w:val="24"/>
          <w:szCs w:val="24"/>
        </w:rPr>
        <w:t xml:space="preserve"> the</w:t>
      </w:r>
      <w:r w:rsidR="00D323F8">
        <w:rPr>
          <w:rStyle w:val="fontstyle01"/>
          <w:rFonts w:ascii="Times New Roman" w:hAnsi="Times New Roman"/>
          <w:sz w:val="24"/>
          <w:szCs w:val="24"/>
        </w:rPr>
        <w:t xml:space="preserve"> </w:t>
      </w:r>
      <w:r w:rsidR="00D323F8" w:rsidRPr="00CC766B">
        <w:rPr>
          <w:rStyle w:val="fontstyle01"/>
          <w:rFonts w:ascii="Times New Roman" w:hAnsi="Times New Roman"/>
          <w:noProof/>
          <w:sz w:val="24"/>
          <w:szCs w:val="24"/>
        </w:rPr>
        <w:t>understanding</w:t>
      </w:r>
      <w:r w:rsidR="00D323F8">
        <w:rPr>
          <w:rStyle w:val="fontstyle01"/>
          <w:rFonts w:ascii="Times New Roman" w:hAnsi="Times New Roman"/>
          <w:sz w:val="24"/>
          <w:szCs w:val="24"/>
        </w:rPr>
        <w:t xml:space="preserve"> of the play. </w:t>
      </w:r>
    </w:p>
    <w:p w:rsidR="002809AE" w:rsidRDefault="002809AE" w:rsidP="006111B5">
      <w:pPr>
        <w:ind w:left="57" w:firstLine="0"/>
        <w:rPr>
          <w:rStyle w:val="fontstyle01"/>
          <w:rFonts w:ascii="Times New Roman" w:hAnsi="Times New Roman"/>
          <w:sz w:val="24"/>
          <w:szCs w:val="24"/>
        </w:rPr>
      </w:pPr>
      <w:r>
        <w:rPr>
          <w:rStyle w:val="fontstyle01"/>
          <w:rFonts w:ascii="Times New Roman" w:hAnsi="Times New Roman"/>
          <w:sz w:val="24"/>
          <w:szCs w:val="24"/>
        </w:rPr>
        <w:tab/>
      </w:r>
      <w:r w:rsidR="003367B9">
        <w:rPr>
          <w:rStyle w:val="fontstyle01"/>
          <w:rFonts w:ascii="Times New Roman" w:hAnsi="Times New Roman"/>
          <w:sz w:val="24"/>
          <w:szCs w:val="24"/>
        </w:rPr>
        <w:t xml:space="preserve">The movie is a perfection of the play of </w:t>
      </w:r>
      <w:r w:rsidR="00B84CE4" w:rsidRPr="00CF01DE">
        <w:rPr>
          <w:rStyle w:val="fontstyle01"/>
          <w:rFonts w:ascii="Times New Roman" w:hAnsi="Times New Roman"/>
          <w:i/>
          <w:sz w:val="24"/>
          <w:szCs w:val="24"/>
        </w:rPr>
        <w:t>Glengarry Glen Ross</w:t>
      </w:r>
      <w:r w:rsidR="00B84CE4">
        <w:rPr>
          <w:rStyle w:val="fontstyle01"/>
          <w:rFonts w:ascii="Times New Roman" w:hAnsi="Times New Roman"/>
          <w:sz w:val="24"/>
          <w:szCs w:val="24"/>
        </w:rPr>
        <w:t>. Many are</w:t>
      </w:r>
      <w:r w:rsidR="00CC766B">
        <w:rPr>
          <w:rStyle w:val="fontstyle01"/>
          <w:rFonts w:ascii="Times New Roman" w:hAnsi="Times New Roman"/>
          <w:sz w:val="24"/>
          <w:szCs w:val="24"/>
        </w:rPr>
        <w:t xml:space="preserve"> the</w:t>
      </w:r>
      <w:r w:rsidR="00B84CE4">
        <w:rPr>
          <w:rStyle w:val="fontstyle01"/>
          <w:rFonts w:ascii="Times New Roman" w:hAnsi="Times New Roman"/>
          <w:sz w:val="24"/>
          <w:szCs w:val="24"/>
        </w:rPr>
        <w:t xml:space="preserve"> </w:t>
      </w:r>
      <w:r w:rsidR="00B84CE4" w:rsidRPr="00CC766B">
        <w:rPr>
          <w:rStyle w:val="fontstyle01"/>
          <w:rFonts w:ascii="Times New Roman" w:hAnsi="Times New Roman"/>
          <w:noProof/>
          <w:sz w:val="24"/>
          <w:szCs w:val="24"/>
        </w:rPr>
        <w:t>time</w:t>
      </w:r>
      <w:r w:rsidR="00B84CE4">
        <w:rPr>
          <w:rStyle w:val="fontstyle01"/>
          <w:rFonts w:ascii="Times New Roman" w:hAnsi="Times New Roman"/>
          <w:sz w:val="24"/>
          <w:szCs w:val="24"/>
        </w:rPr>
        <w:t xml:space="preserve"> the play has been read with no understanding by the reader. The use of the strong words and anguished words made it difficult for the audience. </w:t>
      </w:r>
      <w:r w:rsidR="002A244D">
        <w:rPr>
          <w:rStyle w:val="fontstyle01"/>
          <w:rFonts w:ascii="Times New Roman" w:hAnsi="Times New Roman"/>
          <w:sz w:val="24"/>
          <w:szCs w:val="24"/>
        </w:rPr>
        <w:t xml:space="preserve">The movie is a simplified version of the play that easily explains to the audience the scenes and acts of the play. It has been liked by many because it is not an exaggerated form of the play but the </w:t>
      </w:r>
      <w:r w:rsidR="002A244D" w:rsidRPr="00CC766B">
        <w:rPr>
          <w:rStyle w:val="fontstyle01"/>
          <w:rFonts w:ascii="Times New Roman" w:hAnsi="Times New Roman"/>
          <w:noProof/>
          <w:sz w:val="24"/>
          <w:szCs w:val="24"/>
        </w:rPr>
        <w:t>well</w:t>
      </w:r>
      <w:r w:rsidR="00CC766B">
        <w:rPr>
          <w:rStyle w:val="fontstyle01"/>
          <w:rFonts w:ascii="Times New Roman" w:hAnsi="Times New Roman"/>
          <w:noProof/>
          <w:sz w:val="24"/>
          <w:szCs w:val="24"/>
        </w:rPr>
        <w:t>-</w:t>
      </w:r>
      <w:r w:rsidR="002A244D" w:rsidRPr="00CC766B">
        <w:rPr>
          <w:rStyle w:val="fontstyle01"/>
          <w:rFonts w:ascii="Times New Roman" w:hAnsi="Times New Roman"/>
          <w:noProof/>
          <w:sz w:val="24"/>
          <w:szCs w:val="24"/>
        </w:rPr>
        <w:t>described</w:t>
      </w:r>
      <w:r w:rsidR="002A244D">
        <w:rPr>
          <w:rStyle w:val="fontstyle01"/>
          <w:rFonts w:ascii="Times New Roman" w:hAnsi="Times New Roman"/>
          <w:sz w:val="24"/>
          <w:szCs w:val="24"/>
        </w:rPr>
        <w:t xml:space="preserve"> form of the play. </w:t>
      </w:r>
    </w:p>
    <w:p w:rsidR="00125D35" w:rsidRDefault="002F572B" w:rsidP="006111B5">
      <w:pPr>
        <w:ind w:left="57" w:firstLine="0"/>
        <w:rPr>
          <w:rStyle w:val="fontstyle01"/>
          <w:rFonts w:ascii="Times New Roman" w:hAnsi="Times New Roman"/>
          <w:sz w:val="24"/>
          <w:szCs w:val="24"/>
        </w:rPr>
      </w:pPr>
      <w:r>
        <w:rPr>
          <w:rStyle w:val="fontstyle01"/>
          <w:rFonts w:ascii="Times New Roman" w:hAnsi="Times New Roman"/>
          <w:sz w:val="24"/>
          <w:szCs w:val="24"/>
        </w:rPr>
        <w:tab/>
      </w:r>
      <w:r w:rsidR="00125D35">
        <w:rPr>
          <w:rStyle w:val="fontstyle01"/>
          <w:rFonts w:ascii="Times New Roman" w:hAnsi="Times New Roman"/>
          <w:sz w:val="24"/>
          <w:szCs w:val="24"/>
        </w:rPr>
        <w:t xml:space="preserve">In summary, </w:t>
      </w:r>
      <w:r w:rsidR="001245B5">
        <w:rPr>
          <w:rStyle w:val="fontstyle01"/>
          <w:rFonts w:ascii="Times New Roman" w:hAnsi="Times New Roman"/>
          <w:sz w:val="24"/>
          <w:szCs w:val="24"/>
        </w:rPr>
        <w:t>there is</w:t>
      </w:r>
      <w:r w:rsidR="00CC766B">
        <w:rPr>
          <w:rStyle w:val="fontstyle01"/>
          <w:rFonts w:ascii="Times New Roman" w:hAnsi="Times New Roman"/>
          <w:sz w:val="24"/>
          <w:szCs w:val="24"/>
        </w:rPr>
        <w:t xml:space="preserve"> a</w:t>
      </w:r>
      <w:r w:rsidR="001245B5">
        <w:rPr>
          <w:rStyle w:val="fontstyle01"/>
          <w:rFonts w:ascii="Times New Roman" w:hAnsi="Times New Roman"/>
          <w:sz w:val="24"/>
          <w:szCs w:val="24"/>
        </w:rPr>
        <w:t xml:space="preserve"> </w:t>
      </w:r>
      <w:r w:rsidR="001245B5" w:rsidRPr="00CC766B">
        <w:rPr>
          <w:rStyle w:val="fontstyle01"/>
          <w:rFonts w:ascii="Times New Roman" w:hAnsi="Times New Roman"/>
          <w:noProof/>
          <w:sz w:val="24"/>
          <w:szCs w:val="24"/>
        </w:rPr>
        <w:t>minimum</w:t>
      </w:r>
      <w:r w:rsidR="001245B5">
        <w:rPr>
          <w:rStyle w:val="fontstyle01"/>
          <w:rFonts w:ascii="Times New Roman" w:hAnsi="Times New Roman"/>
          <w:sz w:val="24"/>
          <w:szCs w:val="24"/>
        </w:rPr>
        <w:t xml:space="preserve"> level of difference that exists between the play and the movie version of Glengarry Glen Ross. The fewer differences that are mentioned are to the benefits of the </w:t>
      </w:r>
      <w:r>
        <w:rPr>
          <w:rStyle w:val="fontstyle01"/>
          <w:rFonts w:ascii="Times New Roman" w:hAnsi="Times New Roman"/>
          <w:sz w:val="24"/>
          <w:szCs w:val="24"/>
        </w:rPr>
        <w:t xml:space="preserve">audience, especially the audience that had difficulty with the initial version, the play. It is recommended for the </w:t>
      </w:r>
      <w:r w:rsidR="00F01DEC">
        <w:rPr>
          <w:rStyle w:val="fontstyle01"/>
          <w:rFonts w:ascii="Times New Roman" w:hAnsi="Times New Roman"/>
          <w:sz w:val="24"/>
          <w:szCs w:val="24"/>
        </w:rPr>
        <w:t xml:space="preserve">view of people not below the age of seventeen years due to the scenes and acts that it may contain. Especially the movie, it has </w:t>
      </w:r>
      <w:r w:rsidR="00F01DEC" w:rsidRPr="00CC766B">
        <w:rPr>
          <w:rStyle w:val="fontstyle01"/>
          <w:rFonts w:ascii="Times New Roman" w:hAnsi="Times New Roman"/>
          <w:noProof/>
          <w:sz w:val="24"/>
          <w:szCs w:val="24"/>
        </w:rPr>
        <w:t>well</w:t>
      </w:r>
      <w:r w:rsidR="00CC766B">
        <w:rPr>
          <w:rStyle w:val="fontstyle01"/>
          <w:rFonts w:ascii="Times New Roman" w:hAnsi="Times New Roman"/>
          <w:noProof/>
          <w:sz w:val="24"/>
          <w:szCs w:val="24"/>
        </w:rPr>
        <w:t>-</w:t>
      </w:r>
      <w:r w:rsidR="00F01DEC" w:rsidRPr="00CC766B">
        <w:rPr>
          <w:rStyle w:val="fontstyle01"/>
          <w:rFonts w:ascii="Times New Roman" w:hAnsi="Times New Roman"/>
          <w:noProof/>
          <w:sz w:val="24"/>
          <w:szCs w:val="24"/>
        </w:rPr>
        <w:t>explained</w:t>
      </w:r>
      <w:r w:rsidR="00F01DEC">
        <w:rPr>
          <w:rStyle w:val="fontstyle01"/>
          <w:rFonts w:ascii="Times New Roman" w:hAnsi="Times New Roman"/>
          <w:sz w:val="24"/>
          <w:szCs w:val="24"/>
        </w:rPr>
        <w:t xml:space="preserve"> corruption and mistreatments at</w:t>
      </w:r>
      <w:r w:rsidR="00EF2BE1">
        <w:rPr>
          <w:rStyle w:val="fontstyle01"/>
          <w:rFonts w:ascii="Times New Roman" w:hAnsi="Times New Roman"/>
          <w:sz w:val="24"/>
          <w:szCs w:val="24"/>
        </w:rPr>
        <w:t xml:space="preserve"> the</w:t>
      </w:r>
      <w:r w:rsidR="00F01DEC">
        <w:rPr>
          <w:rStyle w:val="fontstyle01"/>
          <w:rFonts w:ascii="Times New Roman" w:hAnsi="Times New Roman"/>
          <w:sz w:val="24"/>
          <w:szCs w:val="24"/>
        </w:rPr>
        <w:t xml:space="preserve"> </w:t>
      </w:r>
      <w:r w:rsidR="00F01DEC" w:rsidRPr="00EF2BE1">
        <w:rPr>
          <w:rStyle w:val="fontstyle01"/>
          <w:rFonts w:ascii="Times New Roman" w:hAnsi="Times New Roman"/>
          <w:noProof/>
          <w:sz w:val="24"/>
          <w:szCs w:val="24"/>
        </w:rPr>
        <w:t>workplace</w:t>
      </w:r>
      <w:r w:rsidR="00F01DEC">
        <w:rPr>
          <w:rStyle w:val="fontstyle01"/>
          <w:rFonts w:ascii="Times New Roman" w:hAnsi="Times New Roman"/>
          <w:sz w:val="24"/>
          <w:szCs w:val="24"/>
        </w:rPr>
        <w:t xml:space="preserve"> which are not good themes especially to the children. </w:t>
      </w:r>
    </w:p>
    <w:p w:rsidR="00EF2BE1" w:rsidRDefault="00EF2BE1" w:rsidP="006111B5">
      <w:pPr>
        <w:ind w:left="57" w:firstLine="0"/>
        <w:rPr>
          <w:rStyle w:val="fontstyle01"/>
          <w:rFonts w:ascii="Times New Roman" w:hAnsi="Times New Roman"/>
          <w:sz w:val="24"/>
          <w:szCs w:val="24"/>
        </w:rPr>
      </w:pPr>
    </w:p>
    <w:p w:rsidR="00EF2BE1" w:rsidRDefault="00EF2BE1" w:rsidP="006111B5">
      <w:pPr>
        <w:ind w:left="57" w:firstLine="0"/>
        <w:rPr>
          <w:rStyle w:val="fontstyle01"/>
          <w:rFonts w:ascii="Times New Roman" w:hAnsi="Times New Roman"/>
          <w:sz w:val="24"/>
          <w:szCs w:val="24"/>
        </w:rPr>
      </w:pPr>
    </w:p>
    <w:p w:rsidR="00EF2BE1" w:rsidRDefault="00EF2BE1" w:rsidP="006111B5">
      <w:pPr>
        <w:ind w:left="57" w:firstLine="0"/>
        <w:rPr>
          <w:rStyle w:val="fontstyle01"/>
          <w:rFonts w:ascii="Times New Roman" w:hAnsi="Times New Roman"/>
          <w:sz w:val="24"/>
          <w:szCs w:val="24"/>
        </w:rPr>
      </w:pPr>
    </w:p>
    <w:p w:rsidR="00CB40CF" w:rsidRDefault="008D5EF8" w:rsidP="00CB40CF">
      <w:pPr>
        <w:ind w:left="57" w:firstLine="0"/>
        <w:jc w:val="center"/>
        <w:rPr>
          <w:rStyle w:val="fontstyle01"/>
          <w:rFonts w:ascii="Times New Roman" w:hAnsi="Times New Roman"/>
          <w:b/>
          <w:sz w:val="24"/>
          <w:szCs w:val="24"/>
        </w:rPr>
      </w:pPr>
      <w:r w:rsidRPr="008D5EF8">
        <w:rPr>
          <w:rStyle w:val="fontstyle01"/>
          <w:rFonts w:ascii="Times New Roman" w:hAnsi="Times New Roman"/>
          <w:b/>
          <w:sz w:val="24"/>
          <w:szCs w:val="24"/>
        </w:rPr>
        <w:lastRenderedPageBreak/>
        <w:t>References</w:t>
      </w:r>
    </w:p>
    <w:p w:rsidR="00CE1B95" w:rsidRPr="000C6138" w:rsidRDefault="00F27BEB" w:rsidP="000C6138">
      <w:pPr>
        <w:spacing w:after="0"/>
        <w:ind w:right="0"/>
        <w:rPr>
          <w:rStyle w:val="fontstyle21"/>
          <w:rFonts w:ascii="Times New Roman" w:hAnsi="Times New Roman"/>
          <w:b/>
          <w:sz w:val="24"/>
          <w:szCs w:val="24"/>
        </w:rPr>
      </w:pPr>
      <w:r w:rsidRPr="000C6138">
        <w:rPr>
          <w:rStyle w:val="fontstyle31"/>
          <w:rFonts w:ascii="Times New Roman" w:hAnsi="Times New Roman"/>
          <w:b w:val="0"/>
          <w:color w:val="auto"/>
          <w:sz w:val="24"/>
          <w:szCs w:val="24"/>
        </w:rPr>
        <w:t>Foley, J. (director)</w:t>
      </w:r>
      <w:r w:rsidR="00973589" w:rsidRPr="000C6138">
        <w:rPr>
          <w:rStyle w:val="fontstyle31"/>
          <w:rFonts w:ascii="Times New Roman" w:hAnsi="Times New Roman"/>
          <w:b w:val="0"/>
          <w:color w:val="auto"/>
          <w:sz w:val="24"/>
          <w:szCs w:val="24"/>
        </w:rPr>
        <w:t>, Joseph, m. (producer)</w:t>
      </w:r>
      <w:r w:rsidRPr="000C6138">
        <w:rPr>
          <w:rStyle w:val="fontstyle31"/>
          <w:rFonts w:ascii="Times New Roman" w:hAnsi="Times New Roman"/>
          <w:b w:val="0"/>
          <w:color w:val="auto"/>
          <w:sz w:val="24"/>
          <w:szCs w:val="24"/>
        </w:rPr>
        <w:t xml:space="preserve">. </w:t>
      </w:r>
      <w:r w:rsidRPr="000C6138">
        <w:rPr>
          <w:rStyle w:val="fontstyle01"/>
          <w:rFonts w:ascii="Times New Roman" w:hAnsi="Times New Roman"/>
          <w:sz w:val="24"/>
          <w:szCs w:val="24"/>
        </w:rPr>
        <w:t>Glengarry Glen Ross</w:t>
      </w:r>
      <w:r w:rsidRPr="000C6138">
        <w:rPr>
          <w:szCs w:val="24"/>
        </w:rPr>
        <w:t>. Al Pac</w:t>
      </w:r>
      <w:r w:rsidR="00721DB8" w:rsidRPr="000C6138">
        <w:rPr>
          <w:szCs w:val="24"/>
        </w:rPr>
        <w:t>ino, Jack</w:t>
      </w:r>
      <w:r w:rsidR="000C6138">
        <w:rPr>
          <w:b/>
          <w:color w:val="000000"/>
          <w:szCs w:val="24"/>
        </w:rPr>
        <w:t xml:space="preserve"> </w:t>
      </w:r>
      <w:r w:rsidRPr="000C6138">
        <w:rPr>
          <w:szCs w:val="24"/>
        </w:rPr>
        <w:t xml:space="preserve">Lemmon, &amp; Alec Baldwin. </w:t>
      </w:r>
      <w:r w:rsidR="00FB72EB" w:rsidRPr="000C6138">
        <w:rPr>
          <w:szCs w:val="24"/>
        </w:rPr>
        <w:t xml:space="preserve">Accessed: </w:t>
      </w:r>
      <w:r w:rsidR="00EF662D" w:rsidRPr="000C6138">
        <w:rPr>
          <w:rStyle w:val="fontstyle31"/>
          <w:rFonts w:ascii="Times New Roman" w:hAnsi="Times New Roman"/>
          <w:b w:val="0"/>
          <w:color w:val="auto"/>
          <w:sz w:val="24"/>
          <w:szCs w:val="24"/>
        </w:rPr>
        <w:t>https://youtu.be/45hkN6H4osQ</w:t>
      </w:r>
      <w:r w:rsidR="00EF662D" w:rsidRPr="000C6138">
        <w:rPr>
          <w:szCs w:val="24"/>
        </w:rPr>
        <w:t xml:space="preserve"> </w:t>
      </w:r>
    </w:p>
    <w:p w:rsidR="00721DB8" w:rsidRDefault="00C16167" w:rsidP="000C6138">
      <w:pPr>
        <w:spacing w:after="0"/>
        <w:ind w:left="720" w:right="0"/>
        <w:rPr>
          <w:rStyle w:val="fontstyle01"/>
        </w:rPr>
      </w:pPr>
      <w:r w:rsidRPr="00C16167">
        <w:rPr>
          <w:rFonts w:eastAsia="Times New Roman"/>
          <w:szCs w:val="24"/>
        </w:rPr>
        <w:t>Nightingale, B. (200</w:t>
      </w:r>
      <w:bookmarkStart w:id="0" w:name="_GoBack"/>
      <w:bookmarkEnd w:id="0"/>
      <w:r w:rsidRPr="00C16167">
        <w:rPr>
          <w:rFonts w:eastAsia="Times New Roman"/>
          <w:szCs w:val="24"/>
        </w:rPr>
        <w:t xml:space="preserve">4). </w:t>
      </w:r>
      <w:proofErr w:type="gramStart"/>
      <w:r w:rsidRPr="00C16167">
        <w:rPr>
          <w:rFonts w:eastAsia="Times New Roman"/>
          <w:szCs w:val="24"/>
        </w:rPr>
        <w:t>Glengarry Glen Ross.</w:t>
      </w:r>
      <w:proofErr w:type="gramEnd"/>
      <w:r w:rsidRPr="00C16167">
        <w:rPr>
          <w:rFonts w:eastAsia="Times New Roman"/>
          <w:szCs w:val="24"/>
        </w:rPr>
        <w:t xml:space="preserve"> </w:t>
      </w:r>
      <w:r w:rsidRPr="00C16167">
        <w:rPr>
          <w:rFonts w:eastAsia="Times New Roman"/>
          <w:i/>
          <w:iCs/>
          <w:szCs w:val="24"/>
        </w:rPr>
        <w:t>The Cambridge Companion to David Mamet</w:t>
      </w:r>
      <w:r w:rsidRPr="00C16167">
        <w:rPr>
          <w:rFonts w:eastAsia="Times New Roman"/>
          <w:szCs w:val="24"/>
        </w:rPr>
        <w:t>, 89-102.</w:t>
      </w:r>
      <w:r w:rsidRPr="00721DB8">
        <w:rPr>
          <w:rFonts w:eastAsia="Times New Roman"/>
          <w:szCs w:val="24"/>
        </w:rPr>
        <w:t xml:space="preserve"> </w:t>
      </w:r>
      <w:r w:rsidRPr="00721DB8">
        <w:t xml:space="preserve">. Retrieved from: </w:t>
      </w:r>
      <w:hyperlink r:id="rId6" w:history="1">
        <w:r w:rsidR="00197C44" w:rsidRPr="00721DB8">
          <w:rPr>
            <w:rStyle w:val="Hyperlink"/>
            <w:color w:val="auto"/>
            <w:szCs w:val="24"/>
            <w:u w:val="none"/>
          </w:rPr>
          <w:t>http://www.metropolitancollege.com/Streetcar.pdf</w:t>
        </w:r>
      </w:hyperlink>
    </w:p>
    <w:p w:rsidR="00721DB8" w:rsidRPr="00721DB8" w:rsidRDefault="00721DB8" w:rsidP="000C6138">
      <w:pPr>
        <w:spacing w:after="0"/>
        <w:ind w:left="720" w:right="0"/>
        <w:rPr>
          <w:rStyle w:val="fontstyle01"/>
        </w:rPr>
      </w:pPr>
      <w:r w:rsidRPr="00721DB8">
        <w:rPr>
          <w:rStyle w:val="fontstyle01"/>
          <w:rFonts w:ascii="Times New Roman" w:hAnsi="Times New Roman"/>
          <w:color w:val="auto"/>
          <w:sz w:val="24"/>
          <w:szCs w:val="24"/>
        </w:rPr>
        <w:t xml:space="preserve">O’Neill E. (1988-1953). </w:t>
      </w:r>
      <w:proofErr w:type="gramStart"/>
      <w:r w:rsidRPr="00721DB8">
        <w:rPr>
          <w:rStyle w:val="fontstyle01"/>
          <w:rFonts w:ascii="Times New Roman" w:hAnsi="Times New Roman"/>
          <w:color w:val="auto"/>
          <w:sz w:val="24"/>
          <w:szCs w:val="24"/>
        </w:rPr>
        <w:t>Desire under the elms.</w:t>
      </w:r>
      <w:proofErr w:type="gramEnd"/>
      <w:r w:rsidRPr="00721DB8">
        <w:rPr>
          <w:rStyle w:val="fontstyle01"/>
          <w:rFonts w:ascii="Times New Roman" w:hAnsi="Times New Roman"/>
          <w:color w:val="auto"/>
          <w:sz w:val="24"/>
          <w:szCs w:val="24"/>
        </w:rPr>
        <w:t xml:space="preserve"> </w:t>
      </w:r>
      <w:proofErr w:type="gramStart"/>
      <w:r w:rsidRPr="00721DB8">
        <w:rPr>
          <w:rStyle w:val="fontstyle01"/>
          <w:rFonts w:ascii="Times New Roman" w:hAnsi="Times New Roman"/>
          <w:color w:val="auto"/>
          <w:sz w:val="24"/>
          <w:szCs w:val="24"/>
        </w:rPr>
        <w:t>Retrieved from</w:t>
      </w:r>
      <w:r w:rsidR="000C6138">
        <w:rPr>
          <w:rStyle w:val="fontstyle01"/>
          <w:rFonts w:ascii="Times New Roman" w:hAnsi="Times New Roman"/>
          <w:color w:val="auto"/>
          <w:sz w:val="24"/>
          <w:szCs w:val="24"/>
        </w:rPr>
        <w:t>.</w:t>
      </w:r>
      <w:proofErr w:type="gramEnd"/>
      <w:r w:rsidR="000C6138">
        <w:rPr>
          <w:rStyle w:val="fontstyle01"/>
          <w:rFonts w:ascii="Times New Roman" w:hAnsi="Times New Roman"/>
          <w:color w:val="auto"/>
          <w:sz w:val="24"/>
          <w:szCs w:val="24"/>
        </w:rPr>
        <w:t xml:space="preserve"> </w:t>
      </w:r>
      <w:hyperlink r:id="rId7" w:history="1">
        <w:r w:rsidRPr="00721DB8">
          <w:rPr>
            <w:rStyle w:val="Hyperlink"/>
            <w:color w:val="auto"/>
            <w:szCs w:val="24"/>
            <w:u w:val="none"/>
          </w:rPr>
          <w:t>https://coldreads.files.wordpress.com/2016/01/desireunder-the-elms.pdf</w:t>
        </w:r>
      </w:hyperlink>
      <w:r w:rsidRPr="00721DB8">
        <w:rPr>
          <w:rStyle w:val="fontstyle01"/>
          <w:rFonts w:ascii="Times New Roman" w:hAnsi="Times New Roman"/>
          <w:color w:val="auto"/>
          <w:sz w:val="24"/>
          <w:szCs w:val="24"/>
        </w:rPr>
        <w:t>.</w:t>
      </w:r>
    </w:p>
    <w:p w:rsidR="00197C44" w:rsidRPr="008D5EF8" w:rsidRDefault="00197C44" w:rsidP="00197C44">
      <w:pPr>
        <w:tabs>
          <w:tab w:val="left" w:pos="920"/>
        </w:tabs>
        <w:ind w:left="57" w:firstLine="0"/>
        <w:rPr>
          <w:b/>
          <w:color w:val="000000"/>
          <w:szCs w:val="24"/>
        </w:rPr>
      </w:pPr>
    </w:p>
    <w:sectPr w:rsidR="00197C44" w:rsidRPr="008D5EF8" w:rsidSect="00AF103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4383" w:rsidRDefault="00374383" w:rsidP="00AF1030">
      <w:pPr>
        <w:spacing w:after="0" w:line="240" w:lineRule="auto"/>
      </w:pPr>
      <w:r>
        <w:separator/>
      </w:r>
    </w:p>
  </w:endnote>
  <w:endnote w:type="continuationSeparator" w:id="0">
    <w:p w:rsidR="00374383" w:rsidRDefault="00374383" w:rsidP="00AF10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rebuchetMS">
    <w:altName w:val="Times New Roman"/>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TrebuchetMS-Bold">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4383" w:rsidRDefault="00374383" w:rsidP="00AF1030">
      <w:pPr>
        <w:spacing w:after="0" w:line="240" w:lineRule="auto"/>
      </w:pPr>
      <w:r>
        <w:separator/>
      </w:r>
    </w:p>
  </w:footnote>
  <w:footnote w:type="continuationSeparator" w:id="0">
    <w:p w:rsidR="00374383" w:rsidRDefault="00374383" w:rsidP="00AF103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ED" w:rsidRDefault="001550ED">
    <w:pPr>
      <w:pStyle w:val="Header"/>
      <w:jc w:val="right"/>
    </w:pPr>
    <w:r>
      <w:t>PLAY VS. MOVIES</w:t>
    </w:r>
    <w:r>
      <w:tab/>
    </w:r>
    <w:r>
      <w:tab/>
    </w:r>
    <w:sdt>
      <w:sdtPr>
        <w:id w:val="-1257044884"/>
        <w:docPartObj>
          <w:docPartGallery w:val="Page Numbers (Top of Page)"/>
          <w:docPartUnique/>
        </w:docPartObj>
      </w:sdtPr>
      <w:sdtEndPr>
        <w:rPr>
          <w:noProof/>
        </w:rPr>
      </w:sdtEndPr>
      <w:sdtContent>
        <w:r w:rsidR="007A311B">
          <w:fldChar w:fldCharType="begin"/>
        </w:r>
        <w:r>
          <w:instrText xml:space="preserve"> PAGE   \* MERGEFORMAT </w:instrText>
        </w:r>
        <w:r w:rsidR="007A311B">
          <w:fldChar w:fldCharType="separate"/>
        </w:r>
        <w:r w:rsidR="00E174C4">
          <w:rPr>
            <w:noProof/>
          </w:rPr>
          <w:t>6</w:t>
        </w:r>
        <w:r w:rsidR="007A311B">
          <w:rPr>
            <w:noProof/>
          </w:rPr>
          <w:fldChar w:fldCharType="end"/>
        </w:r>
      </w:sdtContent>
    </w:sdt>
  </w:p>
  <w:p w:rsidR="001550ED" w:rsidRDefault="001550E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030" w:rsidRDefault="00AF1030">
    <w:pPr>
      <w:pStyle w:val="Header"/>
      <w:jc w:val="right"/>
    </w:pPr>
    <w:r>
      <w:t>R</w:t>
    </w:r>
    <w:r w:rsidR="00FA66DA">
      <w:t>unning Head: PLAY VS. MOVIES</w:t>
    </w:r>
    <w:r>
      <w:tab/>
    </w:r>
    <w:r>
      <w:tab/>
    </w:r>
    <w:sdt>
      <w:sdtPr>
        <w:id w:val="-168410566"/>
        <w:docPartObj>
          <w:docPartGallery w:val="Page Numbers (Top of Page)"/>
          <w:docPartUnique/>
        </w:docPartObj>
      </w:sdtPr>
      <w:sdtEndPr>
        <w:rPr>
          <w:noProof/>
        </w:rPr>
      </w:sdtEndPr>
      <w:sdtContent>
        <w:r w:rsidR="007A311B">
          <w:fldChar w:fldCharType="begin"/>
        </w:r>
        <w:r>
          <w:instrText xml:space="preserve"> PAGE   \* MERGEFORMAT </w:instrText>
        </w:r>
        <w:r w:rsidR="007A311B">
          <w:fldChar w:fldCharType="separate"/>
        </w:r>
        <w:r w:rsidR="000A4ACF">
          <w:rPr>
            <w:noProof/>
          </w:rPr>
          <w:t>1</w:t>
        </w:r>
        <w:r w:rsidR="007A311B">
          <w:rPr>
            <w:noProof/>
          </w:rPr>
          <w:fldChar w:fldCharType="end"/>
        </w:r>
      </w:sdtContent>
    </w:sdt>
  </w:p>
  <w:p w:rsidR="00AF1030" w:rsidRDefault="00AF103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bM0ASIDE0MLCwNLQyUdpeDU4uLM/DyQAqNaAHveb3ssAAAA"/>
  </w:docVars>
  <w:rsids>
    <w:rsidRoot w:val="00405EF6"/>
    <w:rsid w:val="0000339E"/>
    <w:rsid w:val="000157C9"/>
    <w:rsid w:val="000216D9"/>
    <w:rsid w:val="000A4ACF"/>
    <w:rsid w:val="000C6138"/>
    <w:rsid w:val="000C68D5"/>
    <w:rsid w:val="00101AD6"/>
    <w:rsid w:val="001245B5"/>
    <w:rsid w:val="00125D35"/>
    <w:rsid w:val="001550ED"/>
    <w:rsid w:val="00180BB6"/>
    <w:rsid w:val="00197C44"/>
    <w:rsid w:val="00197F88"/>
    <w:rsid w:val="001A0994"/>
    <w:rsid w:val="001A5E05"/>
    <w:rsid w:val="0024100D"/>
    <w:rsid w:val="00266E41"/>
    <w:rsid w:val="0027380A"/>
    <w:rsid w:val="002809AE"/>
    <w:rsid w:val="002818F4"/>
    <w:rsid w:val="002870DF"/>
    <w:rsid w:val="002A244D"/>
    <w:rsid w:val="002B418D"/>
    <w:rsid w:val="002F572B"/>
    <w:rsid w:val="002F78E8"/>
    <w:rsid w:val="003367B9"/>
    <w:rsid w:val="00346ADA"/>
    <w:rsid w:val="00365EA9"/>
    <w:rsid w:val="00374383"/>
    <w:rsid w:val="003A76B1"/>
    <w:rsid w:val="003B7DD6"/>
    <w:rsid w:val="00405EF6"/>
    <w:rsid w:val="004102CF"/>
    <w:rsid w:val="00416841"/>
    <w:rsid w:val="004D0E37"/>
    <w:rsid w:val="004F629F"/>
    <w:rsid w:val="00502D05"/>
    <w:rsid w:val="005108DD"/>
    <w:rsid w:val="0051321C"/>
    <w:rsid w:val="00563DCF"/>
    <w:rsid w:val="00575B19"/>
    <w:rsid w:val="005A108B"/>
    <w:rsid w:val="005A123F"/>
    <w:rsid w:val="005D2FEF"/>
    <w:rsid w:val="005E132D"/>
    <w:rsid w:val="00603CE3"/>
    <w:rsid w:val="006111B5"/>
    <w:rsid w:val="00617536"/>
    <w:rsid w:val="00674700"/>
    <w:rsid w:val="00677940"/>
    <w:rsid w:val="006A1340"/>
    <w:rsid w:val="006C0384"/>
    <w:rsid w:val="006D6F1A"/>
    <w:rsid w:val="006F118B"/>
    <w:rsid w:val="00721DB8"/>
    <w:rsid w:val="007863F4"/>
    <w:rsid w:val="00791A00"/>
    <w:rsid w:val="007A311B"/>
    <w:rsid w:val="00827DB0"/>
    <w:rsid w:val="00831EDF"/>
    <w:rsid w:val="008350CE"/>
    <w:rsid w:val="00836767"/>
    <w:rsid w:val="008A4644"/>
    <w:rsid w:val="008D5EF8"/>
    <w:rsid w:val="00903A31"/>
    <w:rsid w:val="00912B9C"/>
    <w:rsid w:val="00973589"/>
    <w:rsid w:val="009A4486"/>
    <w:rsid w:val="009B70AE"/>
    <w:rsid w:val="00A277C4"/>
    <w:rsid w:val="00A41CFE"/>
    <w:rsid w:val="00A55826"/>
    <w:rsid w:val="00AB5F15"/>
    <w:rsid w:val="00AF1030"/>
    <w:rsid w:val="00B57A92"/>
    <w:rsid w:val="00B65071"/>
    <w:rsid w:val="00B84CE4"/>
    <w:rsid w:val="00B85138"/>
    <w:rsid w:val="00BD4D9A"/>
    <w:rsid w:val="00BE48DF"/>
    <w:rsid w:val="00BE6473"/>
    <w:rsid w:val="00C16167"/>
    <w:rsid w:val="00C536BA"/>
    <w:rsid w:val="00C62700"/>
    <w:rsid w:val="00C63E6E"/>
    <w:rsid w:val="00C8317B"/>
    <w:rsid w:val="00C87603"/>
    <w:rsid w:val="00C93EBA"/>
    <w:rsid w:val="00CB1BAE"/>
    <w:rsid w:val="00CB40CF"/>
    <w:rsid w:val="00CC15D0"/>
    <w:rsid w:val="00CC7151"/>
    <w:rsid w:val="00CC766B"/>
    <w:rsid w:val="00CD156A"/>
    <w:rsid w:val="00CE1B95"/>
    <w:rsid w:val="00CF01DE"/>
    <w:rsid w:val="00D0215F"/>
    <w:rsid w:val="00D17AAE"/>
    <w:rsid w:val="00D23E8D"/>
    <w:rsid w:val="00D323F8"/>
    <w:rsid w:val="00E1052A"/>
    <w:rsid w:val="00E174C4"/>
    <w:rsid w:val="00E47A2F"/>
    <w:rsid w:val="00E664A8"/>
    <w:rsid w:val="00E71BA2"/>
    <w:rsid w:val="00ED7136"/>
    <w:rsid w:val="00EE73F8"/>
    <w:rsid w:val="00EF2BE1"/>
    <w:rsid w:val="00EF662D"/>
    <w:rsid w:val="00F01DEC"/>
    <w:rsid w:val="00F052B3"/>
    <w:rsid w:val="00F27BEB"/>
    <w:rsid w:val="00F8330B"/>
    <w:rsid w:val="00FA66DA"/>
    <w:rsid w:val="00FB72EB"/>
    <w:rsid w:val="00FD2F3F"/>
    <w:rsid w:val="00FF02E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20" w:line="480" w:lineRule="auto"/>
        <w:ind w:left="777" w:right="57"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677940"/>
    <w:rPr>
      <w:rFonts w:ascii="TrebuchetMS" w:hAnsi="TrebuchetMS" w:hint="default"/>
      <w:b w:val="0"/>
      <w:bCs w:val="0"/>
      <w:i w:val="0"/>
      <w:iCs w:val="0"/>
      <w:color w:val="000000"/>
      <w:sz w:val="32"/>
      <w:szCs w:val="32"/>
    </w:rPr>
  </w:style>
  <w:style w:type="character" w:styleId="Hyperlink">
    <w:name w:val="Hyperlink"/>
    <w:basedOn w:val="DefaultParagraphFont"/>
    <w:uiPriority w:val="99"/>
    <w:unhideWhenUsed/>
    <w:rsid w:val="00197C44"/>
    <w:rPr>
      <w:color w:val="0563C1" w:themeColor="hyperlink"/>
      <w:u w:val="single"/>
    </w:rPr>
  </w:style>
  <w:style w:type="character" w:customStyle="1" w:styleId="fontstyle21">
    <w:name w:val="fontstyle21"/>
    <w:basedOn w:val="DefaultParagraphFont"/>
    <w:rsid w:val="00EF662D"/>
    <w:rPr>
      <w:rFonts w:ascii="Symbol" w:hAnsi="Symbol" w:hint="default"/>
      <w:b w:val="0"/>
      <w:bCs w:val="0"/>
      <w:i w:val="0"/>
      <w:iCs w:val="0"/>
      <w:color w:val="000000"/>
      <w:sz w:val="32"/>
      <w:szCs w:val="32"/>
    </w:rPr>
  </w:style>
  <w:style w:type="character" w:customStyle="1" w:styleId="fontstyle31">
    <w:name w:val="fontstyle31"/>
    <w:basedOn w:val="DefaultParagraphFont"/>
    <w:rsid w:val="00EF662D"/>
    <w:rPr>
      <w:rFonts w:ascii="TrebuchetMS-Bold" w:hAnsi="TrebuchetMS-Bold" w:hint="default"/>
      <w:b/>
      <w:bCs/>
      <w:i w:val="0"/>
      <w:iCs w:val="0"/>
      <w:color w:val="000000"/>
      <w:sz w:val="32"/>
      <w:szCs w:val="32"/>
    </w:rPr>
  </w:style>
  <w:style w:type="paragraph" w:styleId="Header">
    <w:name w:val="header"/>
    <w:basedOn w:val="Normal"/>
    <w:link w:val="HeaderChar"/>
    <w:uiPriority w:val="99"/>
    <w:unhideWhenUsed/>
    <w:rsid w:val="00AF10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1030"/>
  </w:style>
  <w:style w:type="paragraph" w:styleId="Footer">
    <w:name w:val="footer"/>
    <w:basedOn w:val="Normal"/>
    <w:link w:val="FooterChar"/>
    <w:uiPriority w:val="99"/>
    <w:unhideWhenUsed/>
    <w:rsid w:val="00AF10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1030"/>
  </w:style>
</w:styles>
</file>

<file path=word/webSettings.xml><?xml version="1.0" encoding="utf-8"?>
<w:webSettings xmlns:r="http://schemas.openxmlformats.org/officeDocument/2006/relationships" xmlns:w="http://schemas.openxmlformats.org/wordprocessingml/2006/main">
  <w:divs>
    <w:div w:id="225535316">
      <w:bodyDiv w:val="1"/>
      <w:marLeft w:val="0"/>
      <w:marRight w:val="0"/>
      <w:marTop w:val="0"/>
      <w:marBottom w:val="0"/>
      <w:divBdr>
        <w:top w:val="none" w:sz="0" w:space="0" w:color="auto"/>
        <w:left w:val="none" w:sz="0" w:space="0" w:color="auto"/>
        <w:bottom w:val="none" w:sz="0" w:space="0" w:color="auto"/>
        <w:right w:val="none" w:sz="0" w:space="0" w:color="auto"/>
      </w:divBdr>
      <w:divsChild>
        <w:div w:id="1223326746">
          <w:marLeft w:val="0"/>
          <w:marRight w:val="0"/>
          <w:marTop w:val="0"/>
          <w:marBottom w:val="0"/>
          <w:divBdr>
            <w:top w:val="none" w:sz="0" w:space="0" w:color="auto"/>
            <w:left w:val="none" w:sz="0" w:space="0" w:color="auto"/>
            <w:bottom w:val="none" w:sz="0" w:space="0" w:color="auto"/>
            <w:right w:val="none" w:sz="0" w:space="0" w:color="auto"/>
          </w:divBdr>
        </w:div>
      </w:divsChild>
    </w:div>
    <w:div w:id="364254185">
      <w:bodyDiv w:val="1"/>
      <w:marLeft w:val="0"/>
      <w:marRight w:val="0"/>
      <w:marTop w:val="0"/>
      <w:marBottom w:val="0"/>
      <w:divBdr>
        <w:top w:val="none" w:sz="0" w:space="0" w:color="auto"/>
        <w:left w:val="none" w:sz="0" w:space="0" w:color="auto"/>
        <w:bottom w:val="none" w:sz="0" w:space="0" w:color="auto"/>
        <w:right w:val="none" w:sz="0" w:space="0" w:color="auto"/>
      </w:divBdr>
      <w:divsChild>
        <w:div w:id="1502508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coldreads.files.wordpress.com/2016/01/desireunder-the-elms.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etropolitancollege.com/Streetcar.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1271</Words>
  <Characters>7247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bellah</dc:creator>
  <cp:lastModifiedBy>hp ProBook 4530 User</cp:lastModifiedBy>
  <cp:revision>4</cp:revision>
  <dcterms:created xsi:type="dcterms:W3CDTF">2017-12-05T19:35:00Z</dcterms:created>
  <dcterms:modified xsi:type="dcterms:W3CDTF">2017-12-05T19:53:00Z</dcterms:modified>
</cp:coreProperties>
</file>